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394A" w14:textId="3236BEC0" w:rsidR="003434F7" w:rsidRDefault="003434F7" w:rsidP="000D65F7">
      <w:pPr>
        <w:jc w:val="center"/>
        <w:rPr>
          <w:b/>
          <w:bCs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E15B85" wp14:editId="5A18A0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26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34B8" w14:textId="7B3C3003" w:rsidR="003434F7" w:rsidRDefault="003434F7" w:rsidP="003434F7">
      <w:pPr>
        <w:rPr>
          <w:b/>
          <w:bCs/>
          <w:color w:val="00B050"/>
          <w:sz w:val="48"/>
          <w:szCs w:val="48"/>
        </w:rPr>
      </w:pPr>
    </w:p>
    <w:p w14:paraId="4F0AD3A2" w14:textId="77777777" w:rsidR="003434F7" w:rsidRPr="003434F7" w:rsidRDefault="003434F7" w:rsidP="003434F7">
      <w:pPr>
        <w:rPr>
          <w:b/>
          <w:bCs/>
          <w:color w:val="00B050"/>
          <w:sz w:val="16"/>
          <w:szCs w:val="16"/>
        </w:rPr>
      </w:pPr>
    </w:p>
    <w:p w14:paraId="54CC226A" w14:textId="3651246F" w:rsidR="000D65F7" w:rsidRDefault="000D65F7"/>
    <w:p w14:paraId="61EF8DB0" w14:textId="378332B3" w:rsidR="000D65F7" w:rsidRDefault="000D65F7"/>
    <w:p w14:paraId="1B8BBAE9" w14:textId="2DCA81A4" w:rsidR="0073006F" w:rsidRDefault="0073006F"/>
    <w:p w14:paraId="4CDC3D4E" w14:textId="77777777" w:rsidR="00DB0ABA" w:rsidRDefault="00DB0ABA"/>
    <w:p w14:paraId="15AC788C" w14:textId="77777777" w:rsidR="00783D2C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1E76A8CE" w14:textId="0E3EAE2C" w:rsidR="0073006F" w:rsidRPr="003434F7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7B37E35C" w14:textId="2A1A4007" w:rsidR="0073006F" w:rsidRDefault="0073006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6F4D" w14:paraId="5257194A" w14:textId="77777777" w:rsidTr="00086F4D">
        <w:tc>
          <w:tcPr>
            <w:tcW w:w="2831" w:type="dxa"/>
          </w:tcPr>
          <w:p w14:paraId="5CA19B3C" w14:textId="75F9F86A" w:rsidR="00086F4D" w:rsidRDefault="00086F4D" w:rsidP="00086F4D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3ECD218B" w14:textId="6CDC3C61" w:rsidR="00086F4D" w:rsidRDefault="00086F4D">
            <w:r>
              <w:t>Componentes (pão, cereais, frutas, etc.)</w:t>
            </w:r>
          </w:p>
        </w:tc>
        <w:tc>
          <w:tcPr>
            <w:tcW w:w="2832" w:type="dxa"/>
          </w:tcPr>
          <w:p w14:paraId="5E8C95AE" w14:textId="076A3E2A" w:rsidR="00086F4D" w:rsidRDefault="00086F4D">
            <w:r>
              <w:t>Explica-nos o porquê da tua escolha.</w:t>
            </w:r>
          </w:p>
        </w:tc>
      </w:tr>
      <w:tr w:rsidR="00D7768C" w14:paraId="426F1388" w14:textId="77777777" w:rsidTr="00086F4D">
        <w:tc>
          <w:tcPr>
            <w:tcW w:w="2831" w:type="dxa"/>
          </w:tcPr>
          <w:p w14:paraId="06E81D65" w14:textId="77777777" w:rsidR="00D7768C" w:rsidRDefault="00D7768C" w:rsidP="00D7768C">
            <w:r>
              <w:t>Lanche 1</w:t>
            </w:r>
          </w:p>
          <w:p w14:paraId="1BB1A7C9" w14:textId="77777777" w:rsidR="00D7768C" w:rsidRDefault="00D7768C" w:rsidP="00D7768C"/>
          <w:p w14:paraId="727206FE" w14:textId="61F1FE32" w:rsidR="00D7768C" w:rsidRDefault="00D7768C" w:rsidP="00D7768C"/>
        </w:tc>
        <w:tc>
          <w:tcPr>
            <w:tcW w:w="2831" w:type="dxa"/>
          </w:tcPr>
          <w:p w14:paraId="52C04DE9" w14:textId="196865D7" w:rsidR="00D7768C" w:rsidRDefault="00D7768C" w:rsidP="00D7768C">
            <w:r>
              <w:t xml:space="preserve">- </w:t>
            </w:r>
            <w:r w:rsidR="008B0707">
              <w:t>P</w:t>
            </w:r>
            <w:r>
              <w:t>ão com queijo;</w:t>
            </w:r>
          </w:p>
          <w:p w14:paraId="23E33E97" w14:textId="06350DED" w:rsidR="00D7768C" w:rsidRDefault="00D7768C" w:rsidP="00D7768C">
            <w:r>
              <w:t xml:space="preserve">- </w:t>
            </w:r>
            <w:r w:rsidR="008B0707">
              <w:t>L</w:t>
            </w:r>
            <w:r>
              <w:t>eite simples;</w:t>
            </w:r>
          </w:p>
          <w:p w14:paraId="1B8339AF" w14:textId="5FB81897" w:rsidR="00D7768C" w:rsidRDefault="00D7768C" w:rsidP="00D7768C">
            <w:r>
              <w:t xml:space="preserve">- </w:t>
            </w:r>
            <w:r w:rsidR="008B0707">
              <w:t>M</w:t>
            </w:r>
            <w:r>
              <w:t>açã</w:t>
            </w:r>
          </w:p>
        </w:tc>
        <w:tc>
          <w:tcPr>
            <w:tcW w:w="2832" w:type="dxa"/>
          </w:tcPr>
          <w:p w14:paraId="1448A859" w14:textId="00875989" w:rsidR="00D7768C" w:rsidRDefault="00D7768C" w:rsidP="00D7768C">
            <w:r>
              <w:t>É bom e saudável</w:t>
            </w:r>
          </w:p>
        </w:tc>
      </w:tr>
      <w:tr w:rsidR="00D7768C" w14:paraId="2EFF7B2F" w14:textId="77777777" w:rsidTr="00086F4D">
        <w:tc>
          <w:tcPr>
            <w:tcW w:w="2831" w:type="dxa"/>
          </w:tcPr>
          <w:p w14:paraId="5492E374" w14:textId="77777777" w:rsidR="00D7768C" w:rsidRDefault="00D7768C" w:rsidP="00D7768C">
            <w:r>
              <w:t>Lanche 2</w:t>
            </w:r>
          </w:p>
          <w:p w14:paraId="2AE05612" w14:textId="77777777" w:rsidR="00D7768C" w:rsidRDefault="00D7768C" w:rsidP="00D7768C"/>
          <w:p w14:paraId="3A4D20E6" w14:textId="222CC723" w:rsidR="00D7768C" w:rsidRDefault="00D7768C" w:rsidP="00D7768C"/>
        </w:tc>
        <w:tc>
          <w:tcPr>
            <w:tcW w:w="2831" w:type="dxa"/>
          </w:tcPr>
          <w:p w14:paraId="5805AA7C" w14:textId="1FD18EB8" w:rsidR="00D7768C" w:rsidRDefault="00D7768C" w:rsidP="00D7768C">
            <w:r>
              <w:t xml:space="preserve">- </w:t>
            </w:r>
            <w:r w:rsidR="008B0707">
              <w:t>L</w:t>
            </w:r>
            <w:r>
              <w:t>eite simples;</w:t>
            </w:r>
          </w:p>
          <w:p w14:paraId="30090C02" w14:textId="1080654C" w:rsidR="00D7768C" w:rsidRDefault="00D7768C" w:rsidP="00D7768C">
            <w:r>
              <w:t xml:space="preserve"> - </w:t>
            </w:r>
            <w:r w:rsidR="008B0707">
              <w:t>P</w:t>
            </w:r>
            <w:r>
              <w:t>ão com sementes e fiambre;</w:t>
            </w:r>
          </w:p>
          <w:p w14:paraId="3BF3DEE3" w14:textId="60C5A789" w:rsidR="00D7768C" w:rsidRDefault="00D7768C" w:rsidP="00D7768C">
            <w:r>
              <w:t xml:space="preserve"> - </w:t>
            </w:r>
            <w:r w:rsidR="008B0707">
              <w:t>P</w:t>
            </w:r>
            <w:r>
              <w:t xml:space="preserve">eça de fruta ou tomate. </w:t>
            </w:r>
          </w:p>
        </w:tc>
        <w:tc>
          <w:tcPr>
            <w:tcW w:w="2832" w:type="dxa"/>
          </w:tcPr>
          <w:p w14:paraId="05B356C9" w14:textId="097F79E3" w:rsidR="00D7768C" w:rsidRDefault="00D7768C" w:rsidP="00D7768C">
            <w:r>
              <w:t xml:space="preserve">É um lanche saudável </w:t>
            </w:r>
          </w:p>
          <w:p w14:paraId="15BA814F" w14:textId="77777777" w:rsidR="00D7768C" w:rsidRDefault="00D7768C" w:rsidP="00D7768C"/>
        </w:tc>
      </w:tr>
      <w:tr w:rsidR="00D7768C" w14:paraId="5F3B44F5" w14:textId="77777777" w:rsidTr="00086F4D">
        <w:tc>
          <w:tcPr>
            <w:tcW w:w="2831" w:type="dxa"/>
          </w:tcPr>
          <w:p w14:paraId="2CF2190C" w14:textId="77777777" w:rsidR="00D7768C" w:rsidRDefault="00D7768C" w:rsidP="00D7768C">
            <w:r>
              <w:t>Lanche 3</w:t>
            </w:r>
          </w:p>
          <w:p w14:paraId="493F2914" w14:textId="77777777" w:rsidR="00D7768C" w:rsidRDefault="00D7768C" w:rsidP="00D7768C"/>
          <w:p w14:paraId="1A25787E" w14:textId="5EB7B8F3" w:rsidR="00D7768C" w:rsidRDefault="00D7768C" w:rsidP="00D7768C"/>
        </w:tc>
        <w:tc>
          <w:tcPr>
            <w:tcW w:w="2831" w:type="dxa"/>
          </w:tcPr>
          <w:p w14:paraId="04B05BA5" w14:textId="0FBE81F6" w:rsidR="00D7768C" w:rsidRDefault="00D7768C" w:rsidP="00D7768C">
            <w:r>
              <w:t xml:space="preserve"> -Taça com vários frutos frescos e nozes;</w:t>
            </w:r>
          </w:p>
          <w:p w14:paraId="2A8C3904" w14:textId="67F94957" w:rsidR="00D7768C" w:rsidRDefault="00D7768C" w:rsidP="00D7768C">
            <w:r>
              <w:t xml:space="preserve"> - Leite simples</w:t>
            </w:r>
          </w:p>
        </w:tc>
        <w:tc>
          <w:tcPr>
            <w:tcW w:w="2832" w:type="dxa"/>
          </w:tcPr>
          <w:p w14:paraId="60740D9E" w14:textId="2D6DAF21" w:rsidR="00D7768C" w:rsidRDefault="00D7768C" w:rsidP="00D7768C">
            <w:r>
              <w:t>É saudável</w:t>
            </w:r>
          </w:p>
        </w:tc>
      </w:tr>
      <w:tr w:rsidR="00D7768C" w14:paraId="36414BBF" w14:textId="77777777" w:rsidTr="00086F4D">
        <w:tc>
          <w:tcPr>
            <w:tcW w:w="2831" w:type="dxa"/>
          </w:tcPr>
          <w:p w14:paraId="061B5584" w14:textId="77777777" w:rsidR="00D7768C" w:rsidRDefault="00D7768C" w:rsidP="00D7768C">
            <w:r>
              <w:t>Lanche 4</w:t>
            </w:r>
          </w:p>
          <w:p w14:paraId="2E9BE007" w14:textId="77777777" w:rsidR="00D7768C" w:rsidRDefault="00D7768C" w:rsidP="00D7768C"/>
          <w:p w14:paraId="7FD14DAE" w14:textId="61AC6B43" w:rsidR="00D7768C" w:rsidRDefault="00D7768C" w:rsidP="00D7768C"/>
        </w:tc>
        <w:tc>
          <w:tcPr>
            <w:tcW w:w="2831" w:type="dxa"/>
          </w:tcPr>
          <w:p w14:paraId="34DF1609" w14:textId="3494546A" w:rsidR="00D7768C" w:rsidRDefault="00D7768C" w:rsidP="00D7768C">
            <w:r>
              <w:t>- Panquecas de banana</w:t>
            </w:r>
          </w:p>
          <w:p w14:paraId="39772E24" w14:textId="0AA7A919" w:rsidR="008B0707" w:rsidRDefault="008B0707" w:rsidP="00D7768C">
            <w:r>
              <w:t>- Leite Simples</w:t>
            </w:r>
          </w:p>
          <w:p w14:paraId="1B9E14E2" w14:textId="1304A949" w:rsidR="00D7768C" w:rsidRDefault="00D7768C" w:rsidP="00D7768C"/>
        </w:tc>
        <w:tc>
          <w:tcPr>
            <w:tcW w:w="2832" w:type="dxa"/>
          </w:tcPr>
          <w:p w14:paraId="1A93E192" w14:textId="2F6797FC" w:rsidR="00D7768C" w:rsidRDefault="008B0707" w:rsidP="00D7768C">
            <w:r>
              <w:t>Muito saudável</w:t>
            </w:r>
          </w:p>
        </w:tc>
      </w:tr>
      <w:tr w:rsidR="00D7768C" w14:paraId="0793470F" w14:textId="77777777" w:rsidTr="00086F4D">
        <w:tc>
          <w:tcPr>
            <w:tcW w:w="2831" w:type="dxa"/>
          </w:tcPr>
          <w:p w14:paraId="4A7101E5" w14:textId="77777777" w:rsidR="00D7768C" w:rsidRDefault="00D7768C" w:rsidP="00D7768C">
            <w:r>
              <w:t>Lanche 5</w:t>
            </w:r>
          </w:p>
          <w:p w14:paraId="1DAA0E51" w14:textId="77777777" w:rsidR="00D7768C" w:rsidRDefault="00D7768C" w:rsidP="00D7768C"/>
          <w:p w14:paraId="0203B096" w14:textId="6C629990" w:rsidR="00D7768C" w:rsidRDefault="00D7768C" w:rsidP="00D7768C"/>
        </w:tc>
        <w:tc>
          <w:tcPr>
            <w:tcW w:w="2831" w:type="dxa"/>
          </w:tcPr>
          <w:p w14:paraId="5CCEC0E8" w14:textId="528164C3" w:rsidR="008B0707" w:rsidRDefault="008B0707" w:rsidP="008B0707">
            <w:r>
              <w:t>- Pão com queijo;</w:t>
            </w:r>
          </w:p>
          <w:p w14:paraId="516D5FD6" w14:textId="0C6E9706" w:rsidR="008B0707" w:rsidRDefault="008B0707" w:rsidP="008B0707">
            <w:r>
              <w:t xml:space="preserve">- </w:t>
            </w:r>
            <w:r w:rsidR="00DB0ABA">
              <w:t>I</w:t>
            </w:r>
            <w:r>
              <w:t>ogurte;</w:t>
            </w:r>
          </w:p>
          <w:p w14:paraId="321FA4F9" w14:textId="050AE37C" w:rsidR="008B0707" w:rsidRDefault="008B0707" w:rsidP="008B0707">
            <w:r>
              <w:t xml:space="preserve"> - </w:t>
            </w:r>
            <w:r w:rsidR="00DB0ABA">
              <w:t>F</w:t>
            </w:r>
            <w:r>
              <w:t xml:space="preserve">rutos secos. </w:t>
            </w:r>
          </w:p>
          <w:p w14:paraId="629A27EE" w14:textId="77777777" w:rsidR="00D7768C" w:rsidRDefault="00D7768C" w:rsidP="00D7768C"/>
        </w:tc>
        <w:tc>
          <w:tcPr>
            <w:tcW w:w="2832" w:type="dxa"/>
          </w:tcPr>
          <w:p w14:paraId="4EFAD391" w14:textId="42DD75F1" w:rsidR="00D7768C" w:rsidRDefault="008B0707" w:rsidP="00D7768C">
            <w:r>
              <w:t>É saudável e saborosa.</w:t>
            </w:r>
          </w:p>
        </w:tc>
      </w:tr>
    </w:tbl>
    <w:p w14:paraId="429E1975" w14:textId="1246C749" w:rsidR="000D65F7" w:rsidRDefault="000D65F7"/>
    <w:p w14:paraId="0A3C69D1" w14:textId="77777777" w:rsidR="006D51F5" w:rsidRDefault="006D51F5"/>
    <w:sectPr w:rsidR="006D51F5" w:rsidSect="003434F7">
      <w:pgSz w:w="11906" w:h="16838"/>
      <w:pgMar w:top="28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94AE" w14:textId="77777777" w:rsidR="0024572E" w:rsidRDefault="0024572E" w:rsidP="00086F4D">
      <w:pPr>
        <w:spacing w:after="0" w:line="240" w:lineRule="auto"/>
      </w:pPr>
      <w:r>
        <w:separator/>
      </w:r>
    </w:p>
  </w:endnote>
  <w:endnote w:type="continuationSeparator" w:id="0">
    <w:p w14:paraId="58C9655E" w14:textId="77777777" w:rsidR="0024572E" w:rsidRDefault="0024572E" w:rsidP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9D21" w14:textId="77777777" w:rsidR="0024572E" w:rsidRDefault="0024572E" w:rsidP="00086F4D">
      <w:pPr>
        <w:spacing w:after="0" w:line="240" w:lineRule="auto"/>
      </w:pPr>
      <w:r>
        <w:separator/>
      </w:r>
    </w:p>
  </w:footnote>
  <w:footnote w:type="continuationSeparator" w:id="0">
    <w:p w14:paraId="45F3A2E8" w14:textId="77777777" w:rsidR="0024572E" w:rsidRDefault="0024572E" w:rsidP="0008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BC"/>
    <w:rsid w:val="00030A9B"/>
    <w:rsid w:val="00086F4D"/>
    <w:rsid w:val="000D65F7"/>
    <w:rsid w:val="00101A24"/>
    <w:rsid w:val="0024572E"/>
    <w:rsid w:val="003434F7"/>
    <w:rsid w:val="003F088C"/>
    <w:rsid w:val="00442478"/>
    <w:rsid w:val="006D51F5"/>
    <w:rsid w:val="00727E13"/>
    <w:rsid w:val="0073006F"/>
    <w:rsid w:val="00783D2C"/>
    <w:rsid w:val="00784C55"/>
    <w:rsid w:val="007E57F4"/>
    <w:rsid w:val="008B0707"/>
    <w:rsid w:val="0092204B"/>
    <w:rsid w:val="00970B05"/>
    <w:rsid w:val="00B834BC"/>
    <w:rsid w:val="00CC0684"/>
    <w:rsid w:val="00D553EF"/>
    <w:rsid w:val="00D7768C"/>
    <w:rsid w:val="00DB0ABA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E80"/>
  <w15:chartTrackingRefBased/>
  <w15:docId w15:val="{58A2BF7B-CDB3-4376-8FBC-729B9CE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Vieira</dc:creator>
  <cp:keywords/>
  <dc:description/>
  <cp:lastModifiedBy>Manuela Marta</cp:lastModifiedBy>
  <cp:revision>9</cp:revision>
  <cp:lastPrinted>2021-01-14T16:25:00Z</cp:lastPrinted>
  <dcterms:created xsi:type="dcterms:W3CDTF">2021-01-14T16:25:00Z</dcterms:created>
  <dcterms:modified xsi:type="dcterms:W3CDTF">2021-06-01T20:33:00Z</dcterms:modified>
</cp:coreProperties>
</file>