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2" w:rsidRDefault="002154C4">
      <w:r w:rsidRPr="002154C4">
        <w:rPr>
          <w:noProof/>
        </w:rPr>
        <w:drawing>
          <wp:inline distT="0" distB="0" distL="0" distR="0">
            <wp:extent cx="4505325" cy="2914650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61055">
        <w:t>2022</w:t>
      </w:r>
    </w:p>
    <w:p w:rsidR="00161055" w:rsidRDefault="00952E16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161055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        3.Utilizas o telemóvel enquanto almoças no refeitório</w:t>
      </w:r>
      <w:r w:rsidR="00161055" w:rsidRPr="00161055">
        <w:rPr>
          <w:rFonts w:ascii="Segoe UI" w:eastAsia="Times New Roman" w:hAnsi="Segoe UI" w:cs="Segoe UI"/>
          <w:b/>
          <w:color w:val="333333"/>
          <w:sz w:val="16"/>
          <w:szCs w:val="16"/>
        </w:rPr>
        <w:t>’?</w:t>
      </w:r>
      <w:r w:rsidR="00161055">
        <w:rPr>
          <w:rFonts w:ascii="Segoe UI" w:eastAsia="Times New Roman" w:hAnsi="Segoe UI" w:cs="Segoe UI"/>
          <w:color w:val="333333"/>
          <w:sz w:val="16"/>
          <w:szCs w:val="16"/>
        </w:rPr>
        <w:t xml:space="preserve">  </w:t>
      </w:r>
    </w:p>
    <w:p w:rsidR="00161055" w:rsidRDefault="00161055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952E16" w:rsidRDefault="00161055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>Aqui as resposta foram no sentido negativo, o aumento do uso do telemóvel está a aumentar significativamente em todas as profissões e idades e a escola não foge à regra.</w:t>
      </w: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800870">
        <w:rPr>
          <w:rFonts w:ascii="Segoe UI" w:eastAsia="Times New Roman" w:hAnsi="Segoe UI" w:cs="Segoe UI"/>
          <w:noProof/>
          <w:color w:val="333333"/>
          <w:sz w:val="16"/>
          <w:szCs w:val="16"/>
        </w:rPr>
        <w:drawing>
          <wp:inline distT="0" distB="0" distL="0" distR="0">
            <wp:extent cx="4505325" cy="2752725"/>
            <wp:effectExtent l="19050" t="0" r="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61055" w:rsidRPr="00161055">
        <w:rPr>
          <w:rFonts w:eastAsia="Times New Roman" w:cstheme="minorHAnsi"/>
          <w:color w:val="333333"/>
        </w:rPr>
        <w:t>2023</w:t>
      </w: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800870" w:rsidRDefault="00800870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952E16" w:rsidRDefault="00952E16"/>
    <w:p w:rsidR="00952E16" w:rsidRDefault="005C31E2">
      <w:r w:rsidRPr="005C31E2">
        <w:rPr>
          <w:noProof/>
        </w:rPr>
        <w:drawing>
          <wp:inline distT="0" distB="0" distL="0" distR="0">
            <wp:extent cx="4505325" cy="2914650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61055">
        <w:t>2022</w:t>
      </w:r>
    </w:p>
    <w:p w:rsidR="00161055" w:rsidRPr="00161055" w:rsidRDefault="00952E16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6"/>
          <w:szCs w:val="16"/>
        </w:rPr>
      </w:pPr>
      <w:r w:rsidRPr="00161055">
        <w:rPr>
          <w:rFonts w:ascii="Segoe UI" w:eastAsia="Times New Roman" w:hAnsi="Segoe UI" w:cs="Segoe UI"/>
          <w:b/>
          <w:color w:val="333333"/>
          <w:sz w:val="16"/>
          <w:szCs w:val="16"/>
        </w:rPr>
        <w:t xml:space="preserve">             4.Contribuis para que o refeitório esteja l</w:t>
      </w:r>
      <w:r w:rsidR="00161055">
        <w:rPr>
          <w:rFonts w:ascii="Segoe UI" w:eastAsia="Times New Roman" w:hAnsi="Segoe UI" w:cs="Segoe UI"/>
          <w:b/>
          <w:color w:val="333333"/>
          <w:sz w:val="16"/>
          <w:szCs w:val="16"/>
        </w:rPr>
        <w:t>impo e asseado durante o almoço?</w:t>
      </w:r>
    </w:p>
    <w:p w:rsidR="00161055" w:rsidRDefault="00161055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</w:p>
    <w:p w:rsidR="00952E16" w:rsidRPr="00952E16" w:rsidRDefault="00161055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>Aqui as respostas foram muito semelhantes às do ano letivo anterior com um factor positivo, o Nunca passou de 7% para 0%.</w:t>
      </w:r>
    </w:p>
    <w:p w:rsidR="00800870" w:rsidRDefault="00800870" w:rsidP="00800870"/>
    <w:p w:rsidR="005C31E2" w:rsidRPr="00800870" w:rsidRDefault="00800870" w:rsidP="00800870">
      <w:r w:rsidRPr="00800870">
        <w:rPr>
          <w:noProof/>
        </w:rPr>
        <w:drawing>
          <wp:inline distT="0" distB="0" distL="0" distR="0">
            <wp:extent cx="4505325" cy="2752725"/>
            <wp:effectExtent l="19050" t="0" r="0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61055">
        <w:t>2023</w:t>
      </w:r>
    </w:p>
    <w:sectPr w:rsidR="005C31E2" w:rsidRPr="00800870" w:rsidSect="00AB4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890"/>
    <w:multiLevelType w:val="hybridMultilevel"/>
    <w:tmpl w:val="3A0E8DF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2154C4"/>
    <w:rsid w:val="00053E79"/>
    <w:rsid w:val="00161055"/>
    <w:rsid w:val="002154C4"/>
    <w:rsid w:val="00455522"/>
    <w:rsid w:val="005C31E2"/>
    <w:rsid w:val="006B575E"/>
    <w:rsid w:val="007D23E6"/>
    <w:rsid w:val="00800870"/>
    <w:rsid w:val="008B6545"/>
    <w:rsid w:val="00952E16"/>
    <w:rsid w:val="00AB4FD5"/>
    <w:rsid w:val="00CC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54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1.22\AVALIA&#199;&#195;O_9&#186;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79894"/>
          <c:h val="0.8193294120302098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83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47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7.5603868755306745E-3"/>
                  <c:y val="-9.1120031564681861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22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57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4.9330514446793532E-2"/>
          <c:y val="5.6022668446720984E-2"/>
          <c:w val="0.86469344608880072"/>
          <c:h val="0.819329412030210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36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8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6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Gráficos1!$M$13:$M$15</c:f>
              <c:strCache>
                <c:ptCount val="3"/>
                <c:pt idx="0">
                  <c:v>Nunca</c:v>
                </c:pt>
                <c:pt idx="1">
                  <c:v>Sempre</c:v>
                </c:pt>
                <c:pt idx="2">
                  <c:v>Às vezes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7995"/>
          <c:h val="0.819329412030210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77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58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54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9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07E-2"/>
          <c:y val="0.13445405735880334"/>
          <c:w val="0.86469344608880006"/>
          <c:h val="0.8193294120302102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73E-2"/>
                  <c:y val="-0.1511880182345536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6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6"/>
                  <c:y val="-0.104191859794643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2"/>
                  <c:y val="-0.2748459383753503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ysClr val="windowText" lastClr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t-PT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Gráficos1!$M$13:$M$15</c:f>
              <c:strCache>
                <c:ptCount val="3"/>
                <c:pt idx="0">
                  <c:v>Nunca</c:v>
                </c:pt>
                <c:pt idx="1">
                  <c:v>Sempre</c:v>
                </c:pt>
                <c:pt idx="2">
                  <c:v>Às vezes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4</cp:revision>
  <dcterms:created xsi:type="dcterms:W3CDTF">2023-05-25T18:44:00Z</dcterms:created>
  <dcterms:modified xsi:type="dcterms:W3CDTF">2023-05-25T19:05:00Z</dcterms:modified>
</cp:coreProperties>
</file>