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C6" w:rsidRDefault="002F2BB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Memória Descritiva</w:t>
      </w:r>
    </w:p>
    <w:p w:rsidR="000340C6" w:rsidRDefault="002F2B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Ementa:Eco-Mediterrânea</w:t>
      </w:r>
    </w:p>
    <w:p w:rsidR="000340C6" w:rsidRDefault="000340C6">
      <w:pPr>
        <w:spacing w:line="360" w:lineRule="auto"/>
        <w:jc w:val="center"/>
        <w:rPr>
          <w:b/>
          <w:sz w:val="28"/>
          <w:szCs w:val="28"/>
        </w:rPr>
      </w:pPr>
    </w:p>
    <w:p w:rsidR="000340C6" w:rsidRDefault="002F2B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Sopa: Creme Mediterrânico </w:t>
      </w: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Equilíbrio nutricional de Ementa:</w:t>
      </w: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spacing w:line="360" w:lineRule="auto"/>
        <w:rPr>
          <w:highlight w:val="white"/>
        </w:rPr>
      </w:pPr>
      <w:r>
        <w:rPr>
          <w:highlight w:val="white"/>
        </w:rPr>
        <w:t xml:space="preserve">O consumo de legumes e verduras está aliado a uma alimentação balanceada e um estilo de vida saudável, devido ao seu perfil nutricional. A receita apresentada é à base de legumes e verduras,este consumo é fundamental para a condição de saúde da população, </w:t>
      </w:r>
      <w:r>
        <w:rPr>
          <w:highlight w:val="white"/>
        </w:rPr>
        <w:t>sendo um fator determinante na proteção e prevenção contra deficiências nutricionais e doenças crónicas não transmissíveis.</w:t>
      </w:r>
    </w:p>
    <w:p w:rsidR="000340C6" w:rsidRDefault="000340C6">
      <w:pPr>
        <w:spacing w:line="360" w:lineRule="auto"/>
        <w:rPr>
          <w:b/>
          <w:i/>
          <w:highlight w:val="white"/>
        </w:rPr>
      </w:pPr>
    </w:p>
    <w:p w:rsidR="000340C6" w:rsidRDefault="002F2BB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Aspetos de sustentabilidade ambiental:</w:t>
      </w:r>
    </w:p>
    <w:p w:rsidR="000340C6" w:rsidRDefault="000340C6">
      <w:pPr>
        <w:spacing w:line="360" w:lineRule="auto"/>
      </w:pPr>
    </w:p>
    <w:p w:rsidR="000340C6" w:rsidRDefault="002F2BBA">
      <w:pPr>
        <w:spacing w:line="360" w:lineRule="auto"/>
      </w:pPr>
      <w:r>
        <w:t>O cultivo das leguminosas,legumes e verduras é bom para o solo. As plantações de leguminosa</w:t>
      </w:r>
      <w:r>
        <w:t xml:space="preserve">s, legumes e verduras têm como objetivo a nível ambiental </w:t>
      </w:r>
      <w:r>
        <w:rPr>
          <w:highlight w:val="white"/>
        </w:rPr>
        <w:t>o respeito ao meio ambiente, garantindo às futuras gerações qualidade e a capacidade de suprir as suas necessidades de produção.</w:t>
      </w:r>
    </w:p>
    <w:p w:rsidR="000340C6" w:rsidRDefault="000340C6">
      <w:pPr>
        <w:spacing w:line="360" w:lineRule="auto"/>
      </w:pPr>
    </w:p>
    <w:p w:rsidR="000340C6" w:rsidRDefault="002F2BB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Aspetos de sustentabilidade social: </w:t>
      </w:r>
    </w:p>
    <w:p w:rsidR="000340C6" w:rsidRDefault="000340C6">
      <w:pPr>
        <w:spacing w:line="360" w:lineRule="auto"/>
        <w:ind w:left="720"/>
      </w:pPr>
    </w:p>
    <w:p w:rsidR="000340C6" w:rsidRDefault="002F2BBA">
      <w:pPr>
        <w:spacing w:line="360" w:lineRule="auto"/>
        <w:jc w:val="both"/>
      </w:pPr>
      <w:r>
        <w:t>Um dos aspetos mais importante</w:t>
      </w:r>
      <w:r>
        <w:t xml:space="preserve">s desta receita é que os produtos utilizados são de origem de produtores/ agricultores da nossa terra, ou seja do concelho Paços de Ferreira, tornando assim um prato sustentável. </w:t>
      </w: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Aspetos de sustentabilidade financeira (preço de compra e cálculo de propor</w:t>
      </w:r>
      <w:r>
        <w:rPr>
          <w:b/>
        </w:rPr>
        <w:t>ções para preço final ementa completa):</w:t>
      </w:r>
    </w:p>
    <w:p w:rsidR="000340C6" w:rsidRDefault="000340C6">
      <w:pPr>
        <w:spacing w:line="360" w:lineRule="auto"/>
      </w:pPr>
    </w:p>
    <w:p w:rsidR="000340C6" w:rsidRDefault="002F2BBA">
      <w:pPr>
        <w:spacing w:line="360" w:lineRule="auto"/>
      </w:pPr>
      <w:r>
        <w:t>O que torna o nosso prato financeiramente económico é o facto dos ingredientes necessários para esta receita serem de fácil acesso na região por um preço acessível .</w:t>
      </w:r>
    </w:p>
    <w:p w:rsidR="000340C6" w:rsidRDefault="000340C6">
      <w:pPr>
        <w:spacing w:line="360" w:lineRule="auto"/>
      </w:pPr>
    </w:p>
    <w:p w:rsidR="000340C6" w:rsidRDefault="002F2BBA">
      <w:pPr>
        <w:spacing w:line="360" w:lineRule="auto"/>
      </w:pPr>
      <w:r>
        <w:t>Preço ao kg / grama / ml ou cl:</w:t>
      </w:r>
    </w:p>
    <w:p w:rsidR="000340C6" w:rsidRDefault="000340C6">
      <w:pPr>
        <w:spacing w:line="360" w:lineRule="auto"/>
      </w:pP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 xml:space="preserve">2,09 € 1 kg do </w:t>
      </w:r>
      <w:r>
        <w:t>Courgette;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1,80 € 1 kg do Nabo;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lastRenderedPageBreak/>
        <w:t>4,29 €  75cl do Azeite;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2,49 € 1 kg do Alho Francês;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0,64 € 400 g de Espinafres.</w:t>
      </w:r>
    </w:p>
    <w:p w:rsidR="000340C6" w:rsidRDefault="000340C6">
      <w:pPr>
        <w:spacing w:line="360" w:lineRule="auto"/>
      </w:pPr>
    </w:p>
    <w:p w:rsidR="000340C6" w:rsidRDefault="002F2BBA">
      <w:pPr>
        <w:spacing w:line="360" w:lineRule="auto"/>
      </w:pPr>
      <w:r>
        <w:t xml:space="preserve">Preço Total: 11,31 € </w:t>
      </w:r>
    </w:p>
    <w:p w:rsidR="000340C6" w:rsidRDefault="000340C6">
      <w:pPr>
        <w:spacing w:line="360" w:lineRule="auto"/>
      </w:pPr>
    </w:p>
    <w:p w:rsidR="000340C6" w:rsidRDefault="002F2BBA">
      <w:pPr>
        <w:spacing w:line="360" w:lineRule="auto"/>
      </w:pPr>
      <w:r>
        <w:t>Preço de uma ementa completa:</w:t>
      </w: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0,99 € do Courgette;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0,36 € do Nabo;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4,29 € do Azeite;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1,75 € do Alho Francês;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0,64 € de Espinafres.</w:t>
      </w: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spacing w:line="360" w:lineRule="auto"/>
      </w:pPr>
      <w:r>
        <w:t>Preço Total: 8,03 €</w:t>
      </w:r>
    </w:p>
    <w:p w:rsidR="000340C6" w:rsidRDefault="000340C6">
      <w:pPr>
        <w:spacing w:line="360" w:lineRule="auto"/>
      </w:pPr>
    </w:p>
    <w:p w:rsidR="000340C6" w:rsidRDefault="000340C6">
      <w:pPr>
        <w:spacing w:line="360" w:lineRule="auto"/>
      </w:pPr>
    </w:p>
    <w:p w:rsidR="000340C6" w:rsidRDefault="002F2BB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Valores nutricionais por elementos e total ( energia,lípidos,lípidos saturados,hidratos de carbono,fibras,proteínas e sal):</w:t>
      </w: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spacing w:line="360" w:lineRule="auto"/>
      </w:pPr>
      <w:r>
        <w:t>Valor Nutricional:</w:t>
      </w:r>
    </w:p>
    <w:p w:rsidR="000340C6" w:rsidRDefault="000340C6">
      <w:pPr>
        <w:spacing w:line="360" w:lineRule="auto"/>
        <w:ind w:left="720"/>
        <w:rPr>
          <w:b/>
        </w:rPr>
      </w:pPr>
    </w:p>
    <w:tbl>
      <w:tblPr>
        <w:tblStyle w:val="a"/>
        <w:tblW w:w="11040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170"/>
        <w:gridCol w:w="1245"/>
        <w:gridCol w:w="1260"/>
        <w:gridCol w:w="1395"/>
        <w:gridCol w:w="1170"/>
        <w:gridCol w:w="1470"/>
        <w:gridCol w:w="1200"/>
      </w:tblGrid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0340C6">
            <w:pPr>
              <w:widowControl w:val="0"/>
              <w:spacing w:line="36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Energia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Lípidos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Lípidos Saturados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Hidratos de Carbono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Fibra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Proteínas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Sal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Nabo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21 kcal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0,4 g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3 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2 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0,4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0,1 g 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Courgette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19 kcal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0,18 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 037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 2 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1,6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Azeite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899 kcal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99.9 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14,4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Sal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kcal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100 g 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Água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kcal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Alho Francês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26 kcal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0,3 g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0,1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2,9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2,4 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1,8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</w:tr>
      <w:tr w:rsidR="000340C6">
        <w:trPr>
          <w:trHeight w:val="477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Espinafres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27 kcal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0,9 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0,1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0,8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2,6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2,6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0,4 g</w:t>
            </w:r>
          </w:p>
        </w:tc>
      </w:tr>
      <w:tr w:rsidR="000340C6">
        <w:trPr>
          <w:trHeight w:val="477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lastRenderedPageBreak/>
              <w:t>Valor Total: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992 Kcal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101,68 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14,64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8,7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8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6,4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100,5 g</w:t>
            </w:r>
          </w:p>
        </w:tc>
      </w:tr>
    </w:tbl>
    <w:p w:rsidR="000340C6" w:rsidRDefault="000340C6">
      <w:pPr>
        <w:spacing w:line="360" w:lineRule="auto"/>
      </w:pPr>
    </w:p>
    <w:p w:rsidR="000340C6" w:rsidRDefault="002F2BBA">
      <w:pPr>
        <w:spacing w:line="360" w:lineRule="auto"/>
      </w:pPr>
      <w:r>
        <w:t>Valor Nutricional para 2 pratos:</w:t>
      </w:r>
    </w:p>
    <w:p w:rsidR="000340C6" w:rsidRDefault="000340C6">
      <w:pPr>
        <w:spacing w:line="360" w:lineRule="auto"/>
        <w:ind w:left="720"/>
        <w:rPr>
          <w:b/>
        </w:rPr>
      </w:pPr>
    </w:p>
    <w:tbl>
      <w:tblPr>
        <w:tblStyle w:val="a0"/>
        <w:tblW w:w="11040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320"/>
        <w:gridCol w:w="1020"/>
        <w:gridCol w:w="1335"/>
        <w:gridCol w:w="1395"/>
        <w:gridCol w:w="1170"/>
        <w:gridCol w:w="1470"/>
        <w:gridCol w:w="1200"/>
      </w:tblGrid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0340C6">
            <w:pPr>
              <w:widowControl w:val="0"/>
              <w:spacing w:line="36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Energia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Lípidos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Lípidos Saturados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Hidratos de Carbono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Fibra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Proteínas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Sal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Nabo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21 kcal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0,4 g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3 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2 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0,4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0,1 g 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Courgette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19 kcal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0,18 g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 04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 2 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1,6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Azeite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8,99 kcal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0,99 g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0,13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Sal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kcal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10 g 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Água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kcal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 g</w:t>
            </w:r>
          </w:p>
        </w:tc>
      </w:tr>
      <w:tr w:rsidR="000340C6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Alho Francês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26 kcal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0,3 g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0,1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2,9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2,4 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1,8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0 g </w:t>
            </w:r>
          </w:p>
        </w:tc>
      </w:tr>
      <w:tr w:rsidR="000340C6">
        <w:trPr>
          <w:trHeight w:val="477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 xml:space="preserve">Espinafres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27 kcal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0,9 g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0,1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0,8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2,6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2,6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0,4 g</w:t>
            </w:r>
          </w:p>
        </w:tc>
      </w:tr>
      <w:tr w:rsidR="000340C6">
        <w:trPr>
          <w:trHeight w:val="477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Valor Total: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101,99kcal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2,77 g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0,73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8,7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8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6,4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</w:pPr>
            <w:r>
              <w:t>10,5 g</w:t>
            </w:r>
          </w:p>
        </w:tc>
      </w:tr>
    </w:tbl>
    <w:p w:rsidR="000340C6" w:rsidRDefault="000340C6">
      <w:pPr>
        <w:spacing w:line="360" w:lineRule="auto"/>
        <w:rPr>
          <w:b/>
        </w:rPr>
      </w:pP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Aspetos de dieta mediterrânea: </w:t>
      </w:r>
    </w:p>
    <w:p w:rsidR="000340C6" w:rsidRDefault="000340C6">
      <w:pPr>
        <w:spacing w:line="360" w:lineRule="auto"/>
        <w:ind w:left="720"/>
        <w:rPr>
          <w:b/>
        </w:rPr>
      </w:pPr>
    </w:p>
    <w:p w:rsidR="000340C6" w:rsidRDefault="002F2BBA">
      <w:pPr>
        <w:spacing w:line="360" w:lineRule="auto"/>
        <w:rPr>
          <w:b/>
        </w:rPr>
      </w:pPr>
      <w:r>
        <w:t>A dieta mediterrânica é uma das mais completas e importantes, pois utiliza produtos hortícolas, as gorduras mais saudáveis como o azeite e ainda especiarias naturais como o sal. O consumo de peixe e carne é moderado, assim como o vinho. Os derivados da car</w:t>
      </w:r>
      <w:r>
        <w:t>ne são muito pouco consumidos nesta dieta.</w:t>
      </w: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Cálculo do Valor económico para 2 pratos:</w:t>
      </w:r>
    </w:p>
    <w:p w:rsidR="000340C6" w:rsidRDefault="000340C6">
      <w:pPr>
        <w:spacing w:line="360" w:lineRule="auto"/>
      </w:pPr>
    </w:p>
    <w:p w:rsidR="000340C6" w:rsidRDefault="002F2BBA">
      <w:pPr>
        <w:spacing w:line="360" w:lineRule="auto"/>
      </w:pPr>
      <w:r>
        <w:t>Preço de uma ementa para 2 pessoas:</w:t>
      </w:r>
    </w:p>
    <w:p w:rsidR="000340C6" w:rsidRDefault="000340C6">
      <w:pPr>
        <w:spacing w:line="360" w:lineRule="auto"/>
        <w:rPr>
          <w:b/>
        </w:rPr>
      </w:pP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0,99 € do Courgette;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0,36 € do Nabo;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0,29 € do Azeite;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lastRenderedPageBreak/>
        <w:t>1,75 € do Alho Francês;</w:t>
      </w:r>
    </w:p>
    <w:p w:rsidR="000340C6" w:rsidRDefault="002F2BBA">
      <w:pPr>
        <w:numPr>
          <w:ilvl w:val="0"/>
          <w:numId w:val="7"/>
        </w:numPr>
        <w:spacing w:line="360" w:lineRule="auto"/>
        <w:jc w:val="both"/>
      </w:pPr>
      <w:r>
        <w:t>0,64 € de Espinafres.</w:t>
      </w:r>
    </w:p>
    <w:p w:rsidR="000340C6" w:rsidRDefault="000340C6">
      <w:pPr>
        <w:spacing w:line="360" w:lineRule="auto"/>
      </w:pPr>
    </w:p>
    <w:p w:rsidR="000340C6" w:rsidRDefault="002F2BBA">
      <w:pPr>
        <w:spacing w:line="360" w:lineRule="auto"/>
      </w:pPr>
      <w:r>
        <w:t>Preço Total: 4,03 €</w:t>
      </w:r>
    </w:p>
    <w:p w:rsidR="000340C6" w:rsidRDefault="000340C6"/>
    <w:p w:rsidR="000340C6" w:rsidRDefault="002F2BBA">
      <w:r>
        <w:br w:type="page"/>
      </w:r>
    </w:p>
    <w:p w:rsidR="000340C6" w:rsidRDefault="002F2B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Prato Principal: Feijoada Colorida</w:t>
      </w:r>
    </w:p>
    <w:p w:rsidR="000340C6" w:rsidRDefault="000340C6"/>
    <w:p w:rsidR="000340C6" w:rsidRDefault="002F2BBA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Equilíbrio nutricional de Ementa: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jc w:val="both"/>
        <w:rPr>
          <w:highlight w:val="white"/>
        </w:rPr>
      </w:pPr>
      <w:r>
        <w:rPr>
          <w:highlight w:val="white"/>
        </w:rPr>
        <w:t>O consumo de legumes e verduras está aliado a uma alimentação balanceada e um estilo de vida saudável, devido ao seu perfil nutricional. A receita apresentada é à base de legumes e verd</w:t>
      </w:r>
      <w:r>
        <w:rPr>
          <w:highlight w:val="white"/>
        </w:rPr>
        <w:t>uras,este consumo é fundamental para a condição de saúde da população, sendo um fator determinante na proteção e prevenção contra deficiências nutricionais e doenças crónicas não transmissíveis.Além disso, a ementa é equilibrida, variada e completa.</w:t>
      </w:r>
    </w:p>
    <w:p w:rsidR="000340C6" w:rsidRDefault="000340C6">
      <w:pPr>
        <w:spacing w:line="360" w:lineRule="auto"/>
        <w:jc w:val="both"/>
        <w:rPr>
          <w:b/>
          <w:i/>
          <w:highlight w:val="white"/>
        </w:rPr>
      </w:pPr>
    </w:p>
    <w:p w:rsidR="000340C6" w:rsidRDefault="002F2BBA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Aspet</w:t>
      </w:r>
      <w:r>
        <w:rPr>
          <w:b/>
          <w:sz w:val="24"/>
          <w:szCs w:val="24"/>
        </w:rPr>
        <w:t>os de sustentabilidade ambiental: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 xml:space="preserve">O cultivo das leguminosas,legumes e verduras é bom para o solo. As plantações de leguminosas, legumes e verduras têm como objetivo a nível ambiental </w:t>
      </w:r>
      <w:r>
        <w:rPr>
          <w:highlight w:val="white"/>
        </w:rPr>
        <w:t xml:space="preserve">o respeito ao meio ambiente, garantindo às futuras gerações qualidade e </w:t>
      </w:r>
      <w:r>
        <w:rPr>
          <w:highlight w:val="white"/>
        </w:rPr>
        <w:t>a capacidade de suprir as suas necessidades de produção.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Aspetos de sustentabilidade social: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rPr>
          <w:b/>
        </w:rPr>
      </w:pPr>
      <w:r>
        <w:t xml:space="preserve">m dos aspetos mais importantes desta receita é que os produtos utilizados são de origem de produtores/ agricultores da nossa terra, ou seja do concelho Paços de </w:t>
      </w:r>
      <w:r>
        <w:t xml:space="preserve">Ferreira, tornando assim um prato sustentável. 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Aspetos de sustentabilidade financeira (preço de compra e cálculo de proporções para preço final ementa completa):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O que torna o nosso prato financeiramente económico</w:t>
      </w:r>
      <w:r>
        <w:t xml:space="preserve"> é o facto dos ingredientes necessários para esta receita serem de fácil acesso na região por um preço acessível .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Preço ao kg / grama / ml ou cl: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1,39 € 1 kg do Arroz;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0,55 € 250 ml do Vinho Branco;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1,39 € 35 g da Paprika;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3,58 € 1 kg do Pimento 3 cores</w:t>
      </w:r>
      <w:r>
        <w:t>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1,18 € 1 kg de Cenoura;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lastRenderedPageBreak/>
        <w:t>4,29 €  75cl do Azeite;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4,99 € 1 kg do Alho;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0,84 € 420 g do Feijão;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1,29 € 1 kg do Tomate;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0,99 € 185 g de Cogumelos;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0,64 € 400 g de Espinafres;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1,70€ 1 kg de Cebola.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 xml:space="preserve">Preço Total: 22,83 € 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Preço de uma ementa completa: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1,39 €</w:t>
      </w:r>
      <w:r>
        <w:t xml:space="preserve"> do Arroz;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0,55 € do Vinho Branco;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1,39 € da Paprika;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2,49 € do Pimento 3 cores;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0,18 € da Cenoura Pequena;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4,29 €  do Azeite;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0,50 € do Dente de Alho;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0,84 € do Feijão;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0,26 € do Tomate;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0,99 € de Lata de Cogumelos;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0,64 € de Espinafres;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0,34 € de Cebola.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Preço Total: 13,76 €</w:t>
      </w:r>
    </w:p>
    <w:p w:rsidR="000340C6" w:rsidRDefault="000340C6">
      <w:pPr>
        <w:spacing w:line="360" w:lineRule="auto"/>
        <w:jc w:val="both"/>
      </w:pPr>
    </w:p>
    <w:p w:rsidR="000340C6" w:rsidRDefault="000340C6">
      <w:pPr>
        <w:spacing w:line="360" w:lineRule="auto"/>
        <w:jc w:val="both"/>
      </w:pPr>
    </w:p>
    <w:p w:rsidR="000340C6" w:rsidRDefault="002F2BB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Valores nutricionais por elementos e total ( energia,lípidos,lípidos saturados,hidratos de carbono,fibras,proteínas e sal):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jc w:val="both"/>
      </w:pPr>
      <w:r>
        <w:t>Valor Nutricional:</w:t>
      </w:r>
    </w:p>
    <w:p w:rsidR="000340C6" w:rsidRDefault="000340C6">
      <w:pPr>
        <w:spacing w:line="360" w:lineRule="auto"/>
        <w:ind w:left="720"/>
        <w:jc w:val="both"/>
        <w:rPr>
          <w:b/>
        </w:rPr>
      </w:pPr>
    </w:p>
    <w:tbl>
      <w:tblPr>
        <w:tblStyle w:val="a1"/>
        <w:tblW w:w="11040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185"/>
        <w:gridCol w:w="1230"/>
        <w:gridCol w:w="1275"/>
        <w:gridCol w:w="1395"/>
        <w:gridCol w:w="1170"/>
        <w:gridCol w:w="1470"/>
        <w:gridCol w:w="1200"/>
      </w:tblGrid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0340C6">
            <w:pPr>
              <w:widowControl w:val="0"/>
              <w:spacing w:line="360" w:lineRule="auto"/>
              <w:jc w:val="both"/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Energia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Lípidos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Lípidos Saturados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Hidratos de Carbono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Fibra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Proteínas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Sal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lastRenderedPageBreak/>
              <w:t>Arroz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1470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0,4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78,1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2,1 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6,7 g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Água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 xml:space="preserve">0 kcal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 xml:space="preserve">0 g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Azeite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899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99.9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14,4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Vinho Branco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59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0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Paprika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282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0,27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2,1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10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35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144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Pimento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27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0,6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2,7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1,6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Cenoura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23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3,6 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0,7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0,4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Alho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302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17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4,9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28,5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1,5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8,1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1,8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Feijão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276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1,4 g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0,2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36,7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14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22,1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Tomate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23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0,3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0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3,5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1,3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0,8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Cogumelos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17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0,4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0,8 g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0 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3,7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2,1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0,9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Cebola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20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0,2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3,1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1,3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0,9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</w:tr>
      <w:tr w:rsidR="000340C6">
        <w:trPr>
          <w:trHeight w:val="477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Espinafres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27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0,9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0,8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2,6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2,6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0,4 g</w:t>
            </w:r>
          </w:p>
        </w:tc>
      </w:tr>
      <w:tr w:rsidR="000340C6">
        <w:trPr>
          <w:trHeight w:val="477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Valor Total: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3425 kcal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121,37 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21,7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167,1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66,5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189,6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3,5 g</w:t>
            </w:r>
          </w:p>
        </w:tc>
      </w:tr>
    </w:tbl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Valor Nutricional para 2 pratos:</w:t>
      </w:r>
    </w:p>
    <w:p w:rsidR="000340C6" w:rsidRDefault="000340C6">
      <w:pPr>
        <w:spacing w:line="360" w:lineRule="auto"/>
        <w:jc w:val="both"/>
      </w:pPr>
    </w:p>
    <w:tbl>
      <w:tblPr>
        <w:tblStyle w:val="a2"/>
        <w:tblW w:w="11040" w:type="dxa"/>
        <w:tblInd w:w="-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1350"/>
        <w:gridCol w:w="1125"/>
        <w:gridCol w:w="1215"/>
        <w:gridCol w:w="1395"/>
        <w:gridCol w:w="1170"/>
        <w:gridCol w:w="1470"/>
        <w:gridCol w:w="1200"/>
      </w:tblGrid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0340C6">
            <w:pPr>
              <w:widowControl w:val="0"/>
              <w:spacing w:line="360" w:lineRule="auto"/>
              <w:jc w:val="both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Energia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Lípidos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Lípidos Saturados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Hidratos de Carbono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Fibra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Proteínas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Sal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Arroz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367,5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0,025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19,6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0,53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1,68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Água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 xml:space="preserve">0 kcal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 xml:space="preserve">0 g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Azeite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8,99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0,99 g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0,13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240" w:lineRule="auto"/>
            </w:pPr>
            <w:r>
              <w:t>0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Vinho Branco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11,8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0,02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Paprika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20,14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0,02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0,71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2,5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10,29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lastRenderedPageBreak/>
              <w:t>Pimento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2,7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0,06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0,01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0,27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0,2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0,16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Cenoura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23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3,6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0,7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0,4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Alho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30,2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1,7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0,49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2,85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0,15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0,81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0,18 g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Feijão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276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36,7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14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22,1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0 g 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Tomate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23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3,5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1,3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0,8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</w:tr>
      <w:tr w:rsidR="000340C6">
        <w:trPr>
          <w:trHeight w:val="477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Cogumelos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17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0,8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3,7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2,1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0,9 g </w:t>
            </w:r>
          </w:p>
        </w:tc>
      </w:tr>
      <w:tr w:rsidR="000340C6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Cebola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5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0,05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0,77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0,33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0,23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0 g </w:t>
            </w:r>
          </w:p>
        </w:tc>
      </w:tr>
      <w:tr w:rsidR="000340C6">
        <w:trPr>
          <w:trHeight w:val="477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Espinafres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27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0,8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2,6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2,6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0,4 g </w:t>
            </w:r>
          </w:p>
        </w:tc>
      </w:tr>
      <w:tr w:rsidR="000340C6">
        <w:trPr>
          <w:trHeight w:val="477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Valor Total: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809,33 kcal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5,93 g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1,90 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68,82 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28,31 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41,47 g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1,88 g</w:t>
            </w:r>
          </w:p>
        </w:tc>
      </w:tr>
    </w:tbl>
    <w:p w:rsidR="000340C6" w:rsidRDefault="000340C6">
      <w:pPr>
        <w:spacing w:line="360" w:lineRule="auto"/>
        <w:jc w:val="both"/>
        <w:rPr>
          <w:b/>
        </w:rPr>
      </w:pP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Aspetos de dieta mediterrânea: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rPr>
          <w:b/>
        </w:rPr>
      </w:pPr>
      <w:r>
        <w:t>A dieta mediterrânica é uma das mais completas e importantes, pois utiliza produtos hortícolas, as gorduras mais saudáveis como o azeite e ainda especiarias naturais como o sal. O consumo de peixe e carne é moderado, assim c</w:t>
      </w:r>
      <w:r>
        <w:t>omo o vinho. Os derivados da carne são muito pouco consumidos nesta dieta.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Cálculo do Valor económico para 2 pratos: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Preço de uma ementa para 2 pessoas: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0,35 € do Arroz;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0,10 € do Vinho Branco;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0,10 € da Paprica;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0,25 € do Pimento 3 cores;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0,18 € da Cen</w:t>
      </w:r>
      <w:r>
        <w:t>oura Pequena;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0,29 €  do Azeite;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0,10 € do Dente de Alho;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0,84 € do Feijão;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0,26 € do Tomate;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lastRenderedPageBreak/>
        <w:t>0,99 € de Lata de Cogumelos;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0,64 € de Espinafres;</w:t>
      </w:r>
    </w:p>
    <w:p w:rsidR="000340C6" w:rsidRDefault="002F2BBA">
      <w:pPr>
        <w:numPr>
          <w:ilvl w:val="0"/>
          <w:numId w:val="5"/>
        </w:numPr>
        <w:spacing w:line="360" w:lineRule="auto"/>
        <w:jc w:val="both"/>
      </w:pPr>
      <w:r>
        <w:t>0,10 € de Cebola.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Preço Total: 4,20 €</w:t>
      </w:r>
      <w:r>
        <w:br w:type="page"/>
      </w:r>
    </w:p>
    <w:p w:rsidR="000340C6" w:rsidRDefault="002F2BB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Sobremesa:Queijo com chuchu</w:t>
      </w:r>
    </w:p>
    <w:p w:rsidR="000340C6" w:rsidRDefault="000340C6">
      <w:pPr>
        <w:spacing w:line="360" w:lineRule="auto"/>
        <w:jc w:val="both"/>
        <w:rPr>
          <w:b/>
          <w:sz w:val="24"/>
          <w:szCs w:val="24"/>
        </w:rPr>
      </w:pPr>
    </w:p>
    <w:p w:rsidR="000340C6" w:rsidRDefault="002F2BBA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Equilíbrio nutricional da ementa;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jc w:val="both"/>
      </w:pPr>
      <w:r>
        <w:t>O equilíbrio nutricional é bastante saudável, pois os alimentos utilizados são ricos em nutrientes e vitaminas.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Aspetos de sustentabilidade ambiental;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jc w:val="both"/>
      </w:pPr>
      <w:r>
        <w:t>O prato foi realizado com alimentos sustentáveis, como o chuchu, de origem vegetal.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Aspetos de sustent</w:t>
      </w:r>
      <w:r>
        <w:rPr>
          <w:b/>
        </w:rPr>
        <w:t xml:space="preserve">abilidade social; 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jc w:val="both"/>
      </w:pPr>
      <w:r>
        <w:t>O prato original foi realizado com alimentos fornecidos da zona de Paços, mas a receita adaptada já inclui alimentos comprados no comércio.</w:t>
      </w:r>
    </w:p>
    <w:p w:rsidR="000340C6" w:rsidRDefault="000340C6">
      <w:pPr>
        <w:spacing w:line="360" w:lineRule="auto"/>
        <w:ind w:left="720"/>
        <w:jc w:val="both"/>
      </w:pPr>
    </w:p>
    <w:p w:rsidR="000340C6" w:rsidRDefault="002F2BBA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Aspetos de sustentabilidade financeira (preço de compra e cálculo de porções para preço final d</w:t>
      </w:r>
      <w:r>
        <w:rPr>
          <w:b/>
        </w:rPr>
        <w:t>a ementa completa);</w:t>
      </w:r>
    </w:p>
    <w:p w:rsidR="000340C6" w:rsidRDefault="000340C6">
      <w:pPr>
        <w:spacing w:line="360" w:lineRule="auto"/>
        <w:jc w:val="both"/>
        <w:rPr>
          <w:u w:val="single"/>
        </w:rPr>
      </w:pPr>
    </w:p>
    <w:p w:rsidR="000340C6" w:rsidRDefault="002F2BBA">
      <w:pPr>
        <w:spacing w:line="360" w:lineRule="auto"/>
        <w:jc w:val="both"/>
      </w:pPr>
      <w:r>
        <w:t>Preço de compra: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1L de leite vegetal - 1,35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1 pacote de amido de milho - 1,29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1 pacote de margarina - 1,99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aromatizante de queijo - 1,80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1 Kg de sal - 0,25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3 chuchus - 0,75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1 limão - 0,55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1 pacote de canela - 2,09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1 pacote de açúcar mascavado - 1,59</w:t>
      </w:r>
    </w:p>
    <w:p w:rsidR="000340C6" w:rsidRDefault="002F2BBA">
      <w:pPr>
        <w:numPr>
          <w:ilvl w:val="0"/>
          <w:numId w:val="1"/>
        </w:numPr>
        <w:spacing w:line="360" w:lineRule="auto"/>
        <w:jc w:val="both"/>
      </w:pPr>
      <w:r>
        <w:t>1 garrafa de vinho do porto - 3,99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Preço da confeção da receita: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>1L de leite vegetal - 1,35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>200g amido de milho - 0,65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>1 pacote de margarina - 1,99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lastRenderedPageBreak/>
        <w:t>aromatizante de queijo - 0,10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 xml:space="preserve">1 pitada de sal 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>3 chuchus - 0,75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>1 limão - 0,55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>1 pau canela - 0,35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>1 pacote de açúcar mascavado - 1,59</w:t>
      </w:r>
    </w:p>
    <w:p w:rsidR="000340C6" w:rsidRDefault="002F2BBA">
      <w:pPr>
        <w:numPr>
          <w:ilvl w:val="0"/>
          <w:numId w:val="4"/>
        </w:numPr>
        <w:spacing w:line="360" w:lineRule="auto"/>
        <w:jc w:val="both"/>
      </w:pPr>
      <w:r>
        <w:t>1 cálice de vinho do porto - 0,13</w:t>
      </w:r>
    </w:p>
    <w:p w:rsidR="000340C6" w:rsidRDefault="000340C6">
      <w:pPr>
        <w:spacing w:line="360" w:lineRule="auto"/>
        <w:jc w:val="both"/>
      </w:pPr>
    </w:p>
    <w:p w:rsidR="000340C6" w:rsidRDefault="002F2BBA">
      <w:pPr>
        <w:spacing w:line="360" w:lineRule="auto"/>
        <w:jc w:val="both"/>
      </w:pPr>
      <w:r>
        <w:t>Total da compra: 15,65</w:t>
      </w:r>
    </w:p>
    <w:p w:rsidR="000340C6" w:rsidRDefault="002F2BBA">
      <w:pPr>
        <w:spacing w:line="360" w:lineRule="auto"/>
        <w:jc w:val="both"/>
      </w:pPr>
      <w:r>
        <w:t>Total da receita: 7,46</w:t>
      </w:r>
    </w:p>
    <w:p w:rsidR="000340C6" w:rsidRDefault="000340C6">
      <w:pPr>
        <w:spacing w:line="360" w:lineRule="auto"/>
        <w:ind w:left="720"/>
        <w:jc w:val="both"/>
      </w:pPr>
    </w:p>
    <w:p w:rsidR="000340C6" w:rsidRDefault="002F2BBA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Valores nutricionais por elementos e total (energia, lípidos, lípidos saturados, hidratos de carbono, f</w:t>
      </w:r>
      <w:r>
        <w:rPr>
          <w:b/>
        </w:rPr>
        <w:t>ibras, proteínas e sal;</w:t>
      </w:r>
    </w:p>
    <w:p w:rsidR="000340C6" w:rsidRDefault="000340C6">
      <w:pPr>
        <w:spacing w:line="360" w:lineRule="auto"/>
        <w:ind w:left="720"/>
        <w:jc w:val="both"/>
      </w:pPr>
    </w:p>
    <w:tbl>
      <w:tblPr>
        <w:tblStyle w:val="a3"/>
        <w:tblW w:w="11040" w:type="dxa"/>
        <w:tblInd w:w="-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080"/>
        <w:gridCol w:w="945"/>
        <w:gridCol w:w="1320"/>
        <w:gridCol w:w="1410"/>
        <w:gridCol w:w="1170"/>
        <w:gridCol w:w="840"/>
        <w:gridCol w:w="1290"/>
        <w:gridCol w:w="885"/>
      </w:tblGrid>
      <w:tr w:rsidR="000340C6">
        <w:trPr>
          <w:trHeight w:val="1236"/>
        </w:trPr>
        <w:tc>
          <w:tcPr>
            <w:tcW w:w="2100" w:type="dxa"/>
          </w:tcPr>
          <w:p w:rsidR="000340C6" w:rsidRDefault="000340C6">
            <w:pPr>
              <w:spacing w:line="360" w:lineRule="auto"/>
              <w:jc w:val="both"/>
            </w:pPr>
          </w:p>
        </w:tc>
        <w:tc>
          <w:tcPr>
            <w:tcW w:w="108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Energia</w:t>
            </w:r>
          </w:p>
          <w:p w:rsidR="000340C6" w:rsidRDefault="002F2BBA">
            <w:pPr>
              <w:spacing w:line="360" w:lineRule="auto"/>
              <w:jc w:val="both"/>
            </w:pPr>
            <w:r>
              <w:t xml:space="preserve">(Kcal) </w:t>
            </w:r>
          </w:p>
        </w:tc>
        <w:tc>
          <w:tcPr>
            <w:tcW w:w="945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Lípidos</w:t>
            </w:r>
          </w:p>
          <w:p w:rsidR="000340C6" w:rsidRDefault="002F2BBA">
            <w:pPr>
              <w:spacing w:line="360" w:lineRule="auto"/>
              <w:jc w:val="both"/>
            </w:pPr>
            <w:r>
              <w:t>(g)</w:t>
            </w:r>
          </w:p>
        </w:tc>
        <w:tc>
          <w:tcPr>
            <w:tcW w:w="132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 xml:space="preserve">Lípidos saturados </w:t>
            </w:r>
          </w:p>
          <w:p w:rsidR="000340C6" w:rsidRDefault="002F2BBA">
            <w:pPr>
              <w:spacing w:line="360" w:lineRule="auto"/>
              <w:jc w:val="both"/>
            </w:pPr>
            <w:r>
              <w:t>(g)</w:t>
            </w:r>
          </w:p>
        </w:tc>
        <w:tc>
          <w:tcPr>
            <w:tcW w:w="141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Hidratos de Carbono</w:t>
            </w:r>
          </w:p>
          <w:p w:rsidR="000340C6" w:rsidRDefault="002F2BBA">
            <w:pPr>
              <w:spacing w:line="360" w:lineRule="auto"/>
              <w:jc w:val="both"/>
            </w:pPr>
            <w:r>
              <w:t>(g)</w:t>
            </w:r>
          </w:p>
        </w:tc>
        <w:tc>
          <w:tcPr>
            <w:tcW w:w="117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Açúcares</w:t>
            </w:r>
          </w:p>
          <w:p w:rsidR="000340C6" w:rsidRDefault="002F2BBA">
            <w:pPr>
              <w:spacing w:line="360" w:lineRule="auto"/>
              <w:jc w:val="both"/>
            </w:pPr>
            <w:r>
              <w:t xml:space="preserve">(g) </w:t>
            </w:r>
          </w:p>
        </w:tc>
        <w:tc>
          <w:tcPr>
            <w:tcW w:w="84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Fibras</w:t>
            </w:r>
          </w:p>
          <w:p w:rsidR="000340C6" w:rsidRDefault="002F2BBA">
            <w:pPr>
              <w:spacing w:line="360" w:lineRule="auto"/>
              <w:jc w:val="both"/>
            </w:pPr>
            <w:r>
              <w:t>(g)</w:t>
            </w:r>
          </w:p>
        </w:tc>
        <w:tc>
          <w:tcPr>
            <w:tcW w:w="129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Proteínas</w:t>
            </w:r>
          </w:p>
          <w:p w:rsidR="000340C6" w:rsidRDefault="002F2BBA">
            <w:pPr>
              <w:spacing w:line="360" w:lineRule="auto"/>
              <w:jc w:val="both"/>
            </w:pPr>
            <w:r>
              <w:t>(g)</w:t>
            </w:r>
          </w:p>
        </w:tc>
        <w:tc>
          <w:tcPr>
            <w:tcW w:w="885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Sal</w:t>
            </w:r>
          </w:p>
          <w:p w:rsidR="000340C6" w:rsidRDefault="002F2BBA">
            <w:pPr>
              <w:spacing w:line="360" w:lineRule="auto"/>
              <w:jc w:val="both"/>
            </w:pPr>
            <w:r>
              <w:t>(g)</w:t>
            </w:r>
          </w:p>
        </w:tc>
      </w:tr>
      <w:tr w:rsidR="000340C6">
        <w:tc>
          <w:tcPr>
            <w:tcW w:w="2100" w:type="dxa"/>
          </w:tcPr>
          <w:p w:rsidR="000340C6" w:rsidRDefault="002F2BBA">
            <w:pPr>
              <w:spacing w:line="360" w:lineRule="auto"/>
              <w:jc w:val="both"/>
            </w:pPr>
            <w:r>
              <w:t>Chuchu</w:t>
            </w:r>
          </w:p>
        </w:tc>
        <w:tc>
          <w:tcPr>
            <w:tcW w:w="1080" w:type="dxa"/>
          </w:tcPr>
          <w:p w:rsidR="000340C6" w:rsidRDefault="002F2BBA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945" w:type="dxa"/>
          </w:tcPr>
          <w:p w:rsidR="000340C6" w:rsidRDefault="002F2BBA">
            <w:pPr>
              <w:spacing w:line="360" w:lineRule="auto"/>
              <w:jc w:val="both"/>
            </w:pPr>
            <w:r>
              <w:t>0,1</w:t>
            </w:r>
          </w:p>
        </w:tc>
        <w:tc>
          <w:tcPr>
            <w:tcW w:w="1320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0340C6" w:rsidRDefault="002F2BBA">
            <w:pPr>
              <w:spacing w:line="360" w:lineRule="auto"/>
              <w:jc w:val="both"/>
            </w:pPr>
            <w:r>
              <w:t>2,9</w:t>
            </w:r>
          </w:p>
        </w:tc>
        <w:tc>
          <w:tcPr>
            <w:tcW w:w="1170" w:type="dxa"/>
          </w:tcPr>
          <w:p w:rsidR="000340C6" w:rsidRDefault="002F2BBA">
            <w:pPr>
              <w:spacing w:line="360" w:lineRule="auto"/>
              <w:jc w:val="both"/>
            </w:pPr>
            <w:r>
              <w:t>2,9</w:t>
            </w:r>
          </w:p>
        </w:tc>
        <w:tc>
          <w:tcPr>
            <w:tcW w:w="840" w:type="dxa"/>
          </w:tcPr>
          <w:p w:rsidR="000340C6" w:rsidRDefault="002F2BBA">
            <w:pPr>
              <w:spacing w:line="360" w:lineRule="auto"/>
              <w:jc w:val="both"/>
            </w:pPr>
            <w:r>
              <w:t>1,7</w:t>
            </w:r>
          </w:p>
        </w:tc>
        <w:tc>
          <w:tcPr>
            <w:tcW w:w="1290" w:type="dxa"/>
          </w:tcPr>
          <w:p w:rsidR="000340C6" w:rsidRDefault="002F2BBA">
            <w:pPr>
              <w:spacing w:line="360" w:lineRule="auto"/>
              <w:jc w:val="both"/>
            </w:pPr>
            <w:r>
              <w:t>0,8</w:t>
            </w:r>
          </w:p>
        </w:tc>
        <w:tc>
          <w:tcPr>
            <w:tcW w:w="885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00" w:type="dxa"/>
          </w:tcPr>
          <w:p w:rsidR="000340C6" w:rsidRDefault="002F2BBA">
            <w:pPr>
              <w:spacing w:line="360" w:lineRule="auto"/>
              <w:jc w:val="both"/>
            </w:pPr>
            <w:r>
              <w:t>Limão</w:t>
            </w:r>
          </w:p>
        </w:tc>
        <w:tc>
          <w:tcPr>
            <w:tcW w:w="1080" w:type="dxa"/>
          </w:tcPr>
          <w:p w:rsidR="000340C6" w:rsidRDefault="002F2BBA">
            <w:pPr>
              <w:spacing w:line="360" w:lineRule="auto"/>
              <w:jc w:val="both"/>
            </w:pPr>
            <w:r>
              <w:t>130</w:t>
            </w:r>
          </w:p>
        </w:tc>
        <w:tc>
          <w:tcPr>
            <w:tcW w:w="945" w:type="dxa"/>
          </w:tcPr>
          <w:p w:rsidR="000340C6" w:rsidRDefault="002F2BBA">
            <w:pPr>
              <w:spacing w:line="360" w:lineRule="auto"/>
              <w:jc w:val="both"/>
            </w:pPr>
            <w:r>
              <w:t>0,3</w:t>
            </w:r>
          </w:p>
        </w:tc>
        <w:tc>
          <w:tcPr>
            <w:tcW w:w="1320" w:type="dxa"/>
          </w:tcPr>
          <w:p w:rsidR="000340C6" w:rsidRDefault="002F2BBA">
            <w:pPr>
              <w:spacing w:line="360" w:lineRule="auto"/>
              <w:jc w:val="both"/>
            </w:pPr>
            <w:r>
              <w:t>0,1</w:t>
            </w:r>
          </w:p>
        </w:tc>
        <w:tc>
          <w:tcPr>
            <w:tcW w:w="1410" w:type="dxa"/>
          </w:tcPr>
          <w:p w:rsidR="000340C6" w:rsidRDefault="002F2BBA">
            <w:pPr>
              <w:spacing w:line="360" w:lineRule="auto"/>
              <w:jc w:val="both"/>
            </w:pPr>
            <w:r>
              <w:t>1,9</w:t>
            </w:r>
          </w:p>
        </w:tc>
        <w:tc>
          <w:tcPr>
            <w:tcW w:w="1170" w:type="dxa"/>
          </w:tcPr>
          <w:p w:rsidR="000340C6" w:rsidRDefault="002F2BBA">
            <w:pPr>
              <w:spacing w:line="360" w:lineRule="auto"/>
              <w:jc w:val="both"/>
            </w:pPr>
            <w:r>
              <w:t>1,9</w:t>
            </w:r>
          </w:p>
        </w:tc>
        <w:tc>
          <w:tcPr>
            <w:tcW w:w="840" w:type="dxa"/>
          </w:tcPr>
          <w:p w:rsidR="000340C6" w:rsidRDefault="002F2BBA">
            <w:pPr>
              <w:spacing w:line="360" w:lineRule="auto"/>
              <w:jc w:val="both"/>
            </w:pPr>
            <w:r>
              <w:t>2,1</w:t>
            </w:r>
          </w:p>
        </w:tc>
        <w:tc>
          <w:tcPr>
            <w:tcW w:w="1290" w:type="dxa"/>
          </w:tcPr>
          <w:p w:rsidR="000340C6" w:rsidRDefault="002F2BBA">
            <w:pPr>
              <w:spacing w:line="360" w:lineRule="auto"/>
              <w:jc w:val="both"/>
            </w:pPr>
            <w:r>
              <w:t>0,5</w:t>
            </w:r>
          </w:p>
        </w:tc>
        <w:tc>
          <w:tcPr>
            <w:tcW w:w="885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00" w:type="dxa"/>
          </w:tcPr>
          <w:p w:rsidR="000340C6" w:rsidRDefault="002F2BBA">
            <w:pPr>
              <w:spacing w:line="360" w:lineRule="auto"/>
              <w:jc w:val="both"/>
            </w:pPr>
            <w:r>
              <w:t xml:space="preserve">Açúcar Mascavado </w:t>
            </w:r>
          </w:p>
        </w:tc>
        <w:tc>
          <w:tcPr>
            <w:tcW w:w="1080" w:type="dxa"/>
          </w:tcPr>
          <w:p w:rsidR="000340C6" w:rsidRDefault="002F2BBA">
            <w:pPr>
              <w:spacing w:line="360" w:lineRule="auto"/>
              <w:jc w:val="both"/>
            </w:pPr>
            <w:r>
              <w:t>1548</w:t>
            </w:r>
          </w:p>
        </w:tc>
        <w:tc>
          <w:tcPr>
            <w:tcW w:w="945" w:type="dxa"/>
          </w:tcPr>
          <w:p w:rsidR="000340C6" w:rsidRDefault="002F2BBA">
            <w:pPr>
              <w:spacing w:line="360" w:lineRule="auto"/>
              <w:jc w:val="both"/>
            </w:pPr>
            <w:r>
              <w:t>0,1</w:t>
            </w:r>
          </w:p>
        </w:tc>
        <w:tc>
          <w:tcPr>
            <w:tcW w:w="1320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0340C6" w:rsidRDefault="002F2BBA">
            <w:pPr>
              <w:spacing w:line="360" w:lineRule="auto"/>
              <w:jc w:val="both"/>
            </w:pPr>
            <w:r>
              <w:t>94,5</w:t>
            </w:r>
          </w:p>
        </w:tc>
        <w:tc>
          <w:tcPr>
            <w:tcW w:w="1170" w:type="dxa"/>
          </w:tcPr>
          <w:p w:rsidR="000340C6" w:rsidRDefault="002F2BBA">
            <w:pPr>
              <w:spacing w:line="360" w:lineRule="auto"/>
              <w:jc w:val="both"/>
            </w:pPr>
            <w:r>
              <w:t>94,5</w:t>
            </w:r>
          </w:p>
        </w:tc>
        <w:tc>
          <w:tcPr>
            <w:tcW w:w="840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290" w:type="dxa"/>
          </w:tcPr>
          <w:p w:rsidR="000340C6" w:rsidRDefault="002F2BBA">
            <w:pPr>
              <w:spacing w:line="360" w:lineRule="auto"/>
              <w:jc w:val="both"/>
            </w:pPr>
            <w:r>
              <w:t>0,8</w:t>
            </w:r>
          </w:p>
        </w:tc>
        <w:tc>
          <w:tcPr>
            <w:tcW w:w="885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00" w:type="dxa"/>
          </w:tcPr>
          <w:p w:rsidR="000340C6" w:rsidRDefault="002F2BBA">
            <w:pPr>
              <w:spacing w:line="360" w:lineRule="auto"/>
              <w:jc w:val="both"/>
            </w:pPr>
            <w:r>
              <w:t>Canela</w:t>
            </w:r>
          </w:p>
        </w:tc>
        <w:tc>
          <w:tcPr>
            <w:tcW w:w="1080" w:type="dxa"/>
          </w:tcPr>
          <w:p w:rsidR="000340C6" w:rsidRDefault="002F2BBA">
            <w:pPr>
              <w:spacing w:line="360" w:lineRule="auto"/>
              <w:jc w:val="both"/>
            </w:pPr>
            <w:r>
              <w:t>1320</w:t>
            </w:r>
          </w:p>
        </w:tc>
        <w:tc>
          <w:tcPr>
            <w:tcW w:w="945" w:type="dxa"/>
          </w:tcPr>
          <w:p w:rsidR="000340C6" w:rsidRDefault="002F2BBA">
            <w:pPr>
              <w:spacing w:line="360" w:lineRule="auto"/>
              <w:jc w:val="both"/>
            </w:pPr>
            <w:r>
              <w:t>3,2</w:t>
            </w:r>
          </w:p>
        </w:tc>
        <w:tc>
          <w:tcPr>
            <w:tcW w:w="1320" w:type="dxa"/>
          </w:tcPr>
          <w:p w:rsidR="000340C6" w:rsidRDefault="002F2BBA">
            <w:pPr>
              <w:spacing w:line="360" w:lineRule="auto"/>
              <w:jc w:val="both"/>
            </w:pPr>
            <w:r>
              <w:t>0,7</w:t>
            </w:r>
          </w:p>
        </w:tc>
        <w:tc>
          <w:tcPr>
            <w:tcW w:w="1410" w:type="dxa"/>
          </w:tcPr>
          <w:p w:rsidR="000340C6" w:rsidRDefault="002F2BBA">
            <w:pPr>
              <w:spacing w:line="360" w:lineRule="auto"/>
              <w:jc w:val="both"/>
            </w:pPr>
            <w:r>
              <w:t>55,5</w:t>
            </w:r>
          </w:p>
        </w:tc>
        <w:tc>
          <w:tcPr>
            <w:tcW w:w="1170" w:type="dxa"/>
          </w:tcPr>
          <w:p w:rsidR="000340C6" w:rsidRDefault="002F2BBA">
            <w:pPr>
              <w:spacing w:line="360" w:lineRule="auto"/>
              <w:jc w:val="both"/>
            </w:pPr>
            <w:r>
              <w:t>55,5</w:t>
            </w:r>
          </w:p>
        </w:tc>
        <w:tc>
          <w:tcPr>
            <w:tcW w:w="840" w:type="dxa"/>
          </w:tcPr>
          <w:p w:rsidR="000340C6" w:rsidRDefault="002F2BBA">
            <w:pPr>
              <w:spacing w:line="360" w:lineRule="auto"/>
              <w:jc w:val="both"/>
            </w:pPr>
            <w:r>
              <w:t>24,4</w:t>
            </w:r>
          </w:p>
        </w:tc>
        <w:tc>
          <w:tcPr>
            <w:tcW w:w="1290" w:type="dxa"/>
          </w:tcPr>
          <w:p w:rsidR="000340C6" w:rsidRDefault="002F2BBA">
            <w:pPr>
              <w:spacing w:line="360" w:lineRule="auto"/>
              <w:jc w:val="both"/>
            </w:pPr>
            <w:r>
              <w:t>3,9</w:t>
            </w:r>
          </w:p>
        </w:tc>
        <w:tc>
          <w:tcPr>
            <w:tcW w:w="885" w:type="dxa"/>
          </w:tcPr>
          <w:p w:rsidR="000340C6" w:rsidRDefault="002F2BBA">
            <w:pPr>
              <w:spacing w:line="360" w:lineRule="auto"/>
              <w:jc w:val="both"/>
            </w:pPr>
            <w:r>
              <w:t>0,1</w:t>
            </w:r>
          </w:p>
        </w:tc>
      </w:tr>
      <w:tr w:rsidR="000340C6">
        <w:tc>
          <w:tcPr>
            <w:tcW w:w="2100" w:type="dxa"/>
          </w:tcPr>
          <w:p w:rsidR="000340C6" w:rsidRDefault="002F2BBA">
            <w:pPr>
              <w:spacing w:line="360" w:lineRule="auto"/>
              <w:jc w:val="both"/>
            </w:pPr>
            <w:r>
              <w:t>Vinho do Porto</w:t>
            </w:r>
          </w:p>
        </w:tc>
        <w:tc>
          <w:tcPr>
            <w:tcW w:w="1080" w:type="dxa"/>
          </w:tcPr>
          <w:p w:rsidR="000340C6" w:rsidRDefault="002F2BBA">
            <w:pPr>
              <w:spacing w:line="360" w:lineRule="auto"/>
              <w:jc w:val="both"/>
            </w:pPr>
            <w:r>
              <w:t>689</w:t>
            </w:r>
          </w:p>
        </w:tc>
        <w:tc>
          <w:tcPr>
            <w:tcW w:w="945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20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0340C6" w:rsidRDefault="002F2BBA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1170" w:type="dxa"/>
          </w:tcPr>
          <w:p w:rsidR="000340C6" w:rsidRDefault="002F2BBA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840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290" w:type="dxa"/>
          </w:tcPr>
          <w:p w:rsidR="000340C6" w:rsidRDefault="002F2BBA">
            <w:pPr>
              <w:spacing w:line="360" w:lineRule="auto"/>
              <w:jc w:val="both"/>
            </w:pPr>
            <w:r>
              <w:t>0,1</w:t>
            </w:r>
          </w:p>
        </w:tc>
        <w:tc>
          <w:tcPr>
            <w:tcW w:w="885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00" w:type="dxa"/>
          </w:tcPr>
          <w:p w:rsidR="000340C6" w:rsidRDefault="002F2BBA">
            <w:pPr>
              <w:spacing w:line="360" w:lineRule="auto"/>
              <w:jc w:val="both"/>
            </w:pPr>
            <w:r>
              <w:t>Leite Vegetal</w:t>
            </w:r>
          </w:p>
        </w:tc>
        <w:tc>
          <w:tcPr>
            <w:tcW w:w="1080" w:type="dxa"/>
          </w:tcPr>
          <w:p w:rsidR="000340C6" w:rsidRDefault="002F2BBA">
            <w:pPr>
              <w:spacing w:line="360" w:lineRule="auto"/>
              <w:jc w:val="both"/>
            </w:pPr>
            <w:r>
              <w:t>488</w:t>
            </w:r>
          </w:p>
        </w:tc>
        <w:tc>
          <w:tcPr>
            <w:tcW w:w="945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320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0340C6" w:rsidRDefault="002F2BBA">
            <w:pPr>
              <w:spacing w:line="360" w:lineRule="auto"/>
              <w:jc w:val="both"/>
            </w:pPr>
            <w:r>
              <w:t>116,8</w:t>
            </w:r>
          </w:p>
        </w:tc>
        <w:tc>
          <w:tcPr>
            <w:tcW w:w="1170" w:type="dxa"/>
          </w:tcPr>
          <w:p w:rsidR="000340C6" w:rsidRDefault="002F2BBA">
            <w:pPr>
              <w:spacing w:line="360" w:lineRule="auto"/>
              <w:jc w:val="both"/>
            </w:pPr>
            <w:r>
              <w:t>116,8</w:t>
            </w:r>
          </w:p>
        </w:tc>
        <w:tc>
          <w:tcPr>
            <w:tcW w:w="840" w:type="dxa"/>
          </w:tcPr>
          <w:p w:rsidR="000340C6" w:rsidRDefault="002F2BBA">
            <w:pPr>
              <w:spacing w:line="360" w:lineRule="auto"/>
              <w:jc w:val="both"/>
            </w:pPr>
            <w:r>
              <w:t>1,2</w:t>
            </w:r>
          </w:p>
        </w:tc>
        <w:tc>
          <w:tcPr>
            <w:tcW w:w="1290" w:type="dxa"/>
          </w:tcPr>
          <w:p w:rsidR="000340C6" w:rsidRDefault="002F2BBA">
            <w:pPr>
              <w:spacing w:line="360" w:lineRule="auto"/>
              <w:jc w:val="both"/>
            </w:pPr>
            <w:r>
              <w:t>0,3</w:t>
            </w:r>
          </w:p>
        </w:tc>
        <w:tc>
          <w:tcPr>
            <w:tcW w:w="885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</w:tr>
      <w:tr w:rsidR="000340C6">
        <w:tc>
          <w:tcPr>
            <w:tcW w:w="2100" w:type="dxa"/>
          </w:tcPr>
          <w:p w:rsidR="000340C6" w:rsidRDefault="002F2BBA">
            <w:pPr>
              <w:spacing w:line="360" w:lineRule="auto"/>
              <w:jc w:val="both"/>
            </w:pPr>
            <w:r>
              <w:t xml:space="preserve">Amido de Milho </w:t>
            </w:r>
          </w:p>
        </w:tc>
        <w:tc>
          <w:tcPr>
            <w:tcW w:w="1080" w:type="dxa"/>
          </w:tcPr>
          <w:p w:rsidR="000340C6" w:rsidRDefault="002F2BBA">
            <w:pPr>
              <w:spacing w:line="360" w:lineRule="auto"/>
              <w:jc w:val="both"/>
            </w:pPr>
            <w:r>
              <w:t>710</w:t>
            </w:r>
          </w:p>
        </w:tc>
        <w:tc>
          <w:tcPr>
            <w:tcW w:w="945" w:type="dxa"/>
          </w:tcPr>
          <w:p w:rsidR="000340C6" w:rsidRDefault="002F2BB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320" w:type="dxa"/>
          </w:tcPr>
          <w:p w:rsidR="000340C6" w:rsidRDefault="002F2BBA">
            <w:pPr>
              <w:spacing w:line="360" w:lineRule="auto"/>
              <w:jc w:val="both"/>
            </w:pPr>
            <w:r>
              <w:t>0,2</w:t>
            </w:r>
          </w:p>
        </w:tc>
        <w:tc>
          <w:tcPr>
            <w:tcW w:w="1410" w:type="dxa"/>
          </w:tcPr>
          <w:p w:rsidR="000340C6" w:rsidRDefault="002F2BBA">
            <w:pPr>
              <w:spacing w:line="360" w:lineRule="auto"/>
              <w:jc w:val="both"/>
            </w:pPr>
            <w:r>
              <w:t>172</w:t>
            </w:r>
          </w:p>
        </w:tc>
        <w:tc>
          <w:tcPr>
            <w:tcW w:w="1170" w:type="dxa"/>
          </w:tcPr>
          <w:p w:rsidR="000340C6" w:rsidRDefault="002F2BB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840" w:type="dxa"/>
          </w:tcPr>
          <w:p w:rsidR="000340C6" w:rsidRDefault="002F2BBA">
            <w:pPr>
              <w:spacing w:line="360" w:lineRule="auto"/>
              <w:jc w:val="both"/>
            </w:pPr>
            <w:r>
              <w:t>0,9</w:t>
            </w:r>
          </w:p>
        </w:tc>
        <w:tc>
          <w:tcPr>
            <w:tcW w:w="1290" w:type="dxa"/>
          </w:tcPr>
          <w:p w:rsidR="000340C6" w:rsidRDefault="002F2BBA">
            <w:pPr>
              <w:spacing w:line="360" w:lineRule="auto"/>
              <w:jc w:val="both"/>
            </w:pPr>
            <w:r>
              <w:t>0,5</w:t>
            </w:r>
          </w:p>
        </w:tc>
        <w:tc>
          <w:tcPr>
            <w:tcW w:w="885" w:type="dxa"/>
          </w:tcPr>
          <w:p w:rsidR="000340C6" w:rsidRDefault="002F2BBA">
            <w:pPr>
              <w:spacing w:line="360" w:lineRule="auto"/>
              <w:jc w:val="both"/>
            </w:pPr>
            <w:r>
              <w:t>0,1</w:t>
            </w:r>
          </w:p>
        </w:tc>
      </w:tr>
      <w:tr w:rsidR="000340C6">
        <w:tc>
          <w:tcPr>
            <w:tcW w:w="210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Margarina</w:t>
            </w:r>
          </w:p>
        </w:tc>
        <w:tc>
          <w:tcPr>
            <w:tcW w:w="108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2150</w:t>
            </w:r>
          </w:p>
        </w:tc>
        <w:tc>
          <w:tcPr>
            <w:tcW w:w="945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58</w:t>
            </w:r>
          </w:p>
        </w:tc>
        <w:tc>
          <w:tcPr>
            <w:tcW w:w="132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13,7</w:t>
            </w:r>
          </w:p>
        </w:tc>
        <w:tc>
          <w:tcPr>
            <w:tcW w:w="141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0,3</w:t>
            </w:r>
          </w:p>
        </w:tc>
        <w:tc>
          <w:tcPr>
            <w:tcW w:w="117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0,3</w:t>
            </w:r>
          </w:p>
        </w:tc>
        <w:tc>
          <w:tcPr>
            <w:tcW w:w="84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</w:t>
            </w:r>
          </w:p>
        </w:tc>
        <w:tc>
          <w:tcPr>
            <w:tcW w:w="1290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0,1</w:t>
            </w:r>
          </w:p>
        </w:tc>
        <w:tc>
          <w:tcPr>
            <w:tcW w:w="885" w:type="dxa"/>
          </w:tcPr>
          <w:p w:rsidR="000340C6" w:rsidRDefault="002F2BBA">
            <w:pPr>
              <w:widowControl w:val="0"/>
              <w:spacing w:line="360" w:lineRule="auto"/>
              <w:jc w:val="both"/>
            </w:pPr>
            <w:r>
              <w:t>0,6</w:t>
            </w:r>
          </w:p>
        </w:tc>
      </w:tr>
    </w:tbl>
    <w:p w:rsidR="000340C6" w:rsidRDefault="000340C6">
      <w:pPr>
        <w:spacing w:line="360" w:lineRule="auto"/>
        <w:jc w:val="both"/>
      </w:pPr>
    </w:p>
    <w:p w:rsidR="000340C6" w:rsidRDefault="002F2BBA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Aspetos da dieta mediterrânica: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ind w:left="720"/>
        <w:jc w:val="both"/>
      </w:pPr>
      <w:r>
        <w:t>Os aspetos da dieta mediterrânica consiste no elevado consumo de legumes, laticínios e baixo consumo de derivados.</w:t>
      </w:r>
    </w:p>
    <w:p w:rsidR="000340C6" w:rsidRDefault="000340C6">
      <w:pPr>
        <w:spacing w:line="360" w:lineRule="auto"/>
        <w:ind w:left="720"/>
        <w:jc w:val="both"/>
      </w:pPr>
    </w:p>
    <w:p w:rsidR="000340C6" w:rsidRDefault="002F2BBA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lastRenderedPageBreak/>
        <w:t>Cálculo do valor económico para dois pratos:</w:t>
      </w:r>
    </w:p>
    <w:p w:rsidR="000340C6" w:rsidRDefault="000340C6">
      <w:pPr>
        <w:spacing w:line="360" w:lineRule="auto"/>
        <w:jc w:val="both"/>
        <w:rPr>
          <w:b/>
        </w:rPr>
      </w:pPr>
    </w:p>
    <w:p w:rsidR="000340C6" w:rsidRDefault="002F2BBA">
      <w:pPr>
        <w:spacing w:line="360" w:lineRule="auto"/>
        <w:jc w:val="both"/>
      </w:pPr>
      <w:r>
        <w:t>Preço para duas pessoas: 1,49</w:t>
      </w:r>
    </w:p>
    <w:p w:rsidR="000340C6" w:rsidRDefault="000340C6">
      <w:pPr>
        <w:spacing w:line="360" w:lineRule="auto"/>
        <w:jc w:val="both"/>
      </w:pPr>
    </w:p>
    <w:p w:rsidR="000340C6" w:rsidRDefault="000340C6"/>
    <w:p w:rsidR="000340C6" w:rsidRDefault="000340C6"/>
    <w:sectPr w:rsidR="000340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062"/>
    <w:multiLevelType w:val="multilevel"/>
    <w:tmpl w:val="C5666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6E23DC"/>
    <w:multiLevelType w:val="multilevel"/>
    <w:tmpl w:val="ACA0E9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35D026F8"/>
    <w:multiLevelType w:val="multilevel"/>
    <w:tmpl w:val="834463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43DC2330"/>
    <w:multiLevelType w:val="multilevel"/>
    <w:tmpl w:val="3A6811D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4B4C5620"/>
    <w:multiLevelType w:val="multilevel"/>
    <w:tmpl w:val="7FFA0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3800D89"/>
    <w:multiLevelType w:val="multilevel"/>
    <w:tmpl w:val="090C5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E8107EF"/>
    <w:multiLevelType w:val="multilevel"/>
    <w:tmpl w:val="12EA1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40C6"/>
    <w:rsid w:val="000340C6"/>
    <w:rsid w:val="002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1543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Cláudia Costa Ramos</dc:creator>
  <cp:lastModifiedBy>Rita Cláudia Costa Ramos</cp:lastModifiedBy>
  <cp:revision>2</cp:revision>
  <dcterms:created xsi:type="dcterms:W3CDTF">2023-02-15T15:20:00Z</dcterms:created>
  <dcterms:modified xsi:type="dcterms:W3CDTF">2023-02-15T15:20:00Z</dcterms:modified>
</cp:coreProperties>
</file>