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INQUÉRITO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76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Idade</w:t>
      </w:r>
    </w:p>
    <w:p w:rsidR="00000000" w:rsidDel="00000000" w:rsidP="00000000" w:rsidRDefault="00000000" w:rsidRPr="00000000" w14:paraId="00000003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10-12 (0,6%)</w:t>
      </w:r>
    </w:p>
    <w:p w:rsidR="00000000" w:rsidDel="00000000" w:rsidP="00000000" w:rsidRDefault="00000000" w:rsidRPr="00000000" w14:paraId="00000004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13-15 (53,5%)</w:t>
      </w:r>
    </w:p>
    <w:p w:rsidR="00000000" w:rsidDel="00000000" w:rsidP="00000000" w:rsidRDefault="00000000" w:rsidRPr="00000000" w14:paraId="00000005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16-18 (41,9%)</w:t>
      </w:r>
    </w:p>
    <w:p w:rsidR="00000000" w:rsidDel="00000000" w:rsidP="00000000" w:rsidRDefault="00000000" w:rsidRPr="00000000" w14:paraId="00000006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+18 (3,9%)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Quantas vezes por semana compras algo no bar da escola?</w:t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1 (27%)</w:t>
      </w:r>
    </w:p>
    <w:p w:rsidR="00000000" w:rsidDel="00000000" w:rsidP="00000000" w:rsidRDefault="00000000" w:rsidRPr="00000000" w14:paraId="0000000A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2 (25,7%)</w:t>
      </w:r>
    </w:p>
    <w:p w:rsidR="00000000" w:rsidDel="00000000" w:rsidP="00000000" w:rsidRDefault="00000000" w:rsidRPr="00000000" w14:paraId="0000000B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3 (21,7%)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4 (6,6%)</w:t>
      </w:r>
    </w:p>
    <w:p w:rsidR="00000000" w:rsidDel="00000000" w:rsidP="00000000" w:rsidRDefault="00000000" w:rsidRPr="00000000" w14:paraId="0000000D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+5 (19,1%)</w:t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Qual a bebida que mais consomes no dia a dia?</w:t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Água (78,6%)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Refrigerante (4,5%)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Sumos (9,7%)</w:t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Outros (7,1%)</w:t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Quantos doces comes por dia?</w:t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0 (19,4%)</w:t>
      </w:r>
    </w:p>
    <w:p w:rsidR="00000000" w:rsidDel="00000000" w:rsidP="00000000" w:rsidRDefault="00000000" w:rsidRPr="00000000" w14:paraId="00000017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1-2 (73,5%)</w:t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3-4 (5,2%)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+5 (1,9%)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Consomes bebidas energéticas?</w:t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Sim (32,9%)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Não (67,1%)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Quantas vezes comes fast food por semana?</w:t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0 (37,4%)</w:t>
      </w:r>
    </w:p>
    <w:p w:rsidR="00000000" w:rsidDel="00000000" w:rsidP="00000000" w:rsidRDefault="00000000" w:rsidRPr="00000000" w14:paraId="00000020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1-2 (58,7%)</w:t>
      </w:r>
    </w:p>
    <w:p w:rsidR="00000000" w:rsidDel="00000000" w:rsidP="00000000" w:rsidRDefault="00000000" w:rsidRPr="00000000" w14:paraId="00000021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3-4 (2,6%)</w:t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+5 (1,3%)</w:t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Sabias que uma lata de Coca-Cola contém serca de 9 pacotes de açúcar?</w:t>
      </w:r>
    </w:p>
    <w:p w:rsidR="00000000" w:rsidDel="00000000" w:rsidP="00000000" w:rsidRDefault="00000000" w:rsidRPr="00000000" w14:paraId="00000025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Sim (74,7%)</w:t>
      </w:r>
    </w:p>
    <w:p w:rsidR="00000000" w:rsidDel="00000000" w:rsidP="00000000" w:rsidRDefault="00000000" w:rsidRPr="00000000" w14:paraId="00000026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Não (25,3%)</w:t>
      </w:r>
    </w:p>
    <w:p w:rsidR="00000000" w:rsidDel="00000000" w:rsidP="00000000" w:rsidRDefault="00000000" w:rsidRPr="00000000" w14:paraId="00000027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76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O que mais compras no bar da escola?</w:t>
      </w:r>
    </w:p>
    <w:p w:rsidR="00000000" w:rsidDel="00000000" w:rsidP="00000000" w:rsidRDefault="00000000" w:rsidRPr="00000000" w14:paraId="00000029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Bebidas (9,9%)</w:t>
      </w:r>
    </w:p>
    <w:p w:rsidR="00000000" w:rsidDel="00000000" w:rsidP="00000000" w:rsidRDefault="00000000" w:rsidRPr="00000000" w14:paraId="0000002A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Sandes (67,5%)</w:t>
      </w:r>
    </w:p>
    <w:p w:rsidR="00000000" w:rsidDel="00000000" w:rsidP="00000000" w:rsidRDefault="00000000" w:rsidRPr="00000000" w14:paraId="0000002B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Bolos (17,2%)</w:t>
      </w:r>
    </w:p>
    <w:p w:rsidR="00000000" w:rsidDel="00000000" w:rsidP="00000000" w:rsidRDefault="00000000" w:rsidRPr="00000000" w14:paraId="0000002C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Doces (5,3%)</w:t>
      </w:r>
    </w:p>
    <w:p w:rsidR="00000000" w:rsidDel="00000000" w:rsidP="00000000" w:rsidRDefault="00000000" w:rsidRPr="00000000" w14:paraId="0000002D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76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Conheces os perigos dos aditivos alimentares na saúde?</w:t>
        <w:br w:type="textWrapping"/>
        <w:t xml:space="preserve">Sim (76,6%)</w:t>
      </w:r>
    </w:p>
    <w:p w:rsidR="00000000" w:rsidDel="00000000" w:rsidP="00000000" w:rsidRDefault="00000000" w:rsidRPr="00000000" w14:paraId="0000002F">
      <w:pPr>
        <w:spacing w:line="276" w:lineRule="auto"/>
        <w:ind w:left="720" w:firstLine="0"/>
        <w:rPr/>
      </w:pPr>
      <w:r w:rsidDel="00000000" w:rsidR="00000000" w:rsidRPr="00000000">
        <w:rPr>
          <w:sz w:val="34"/>
          <w:szCs w:val="34"/>
          <w:rtl w:val="0"/>
        </w:rPr>
        <w:t xml:space="preserve">Não (23,4%)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