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A9" w:rsidRPr="001009A9" w:rsidRDefault="001009A9" w:rsidP="001009A9">
      <w:pPr>
        <w:jc w:val="center"/>
        <w:rPr>
          <w:rFonts w:ascii="primeiro ciclo" w:hAnsi="primeiro ciclo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009A9">
        <w:rPr>
          <w:rFonts w:ascii="primeiro ciclo" w:hAnsi="primeiro ciclo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Já comeste açúcar hoje?</w:t>
      </w:r>
    </w:p>
    <w:p w:rsidR="001009A9" w:rsidRDefault="001009A9" w:rsidP="001009A9">
      <w:pPr>
        <w:autoSpaceDE w:val="0"/>
        <w:autoSpaceDN w:val="0"/>
        <w:adjustRightInd w:val="0"/>
        <w:spacing w:after="200" w:line="360" w:lineRule="auto"/>
        <w:rPr>
          <w:rFonts w:ascii="primeiro ciclo" w:eastAsia="Calibri" w:hAnsi="primeiro ciclo" w:cs="Times New Roman"/>
          <w:sz w:val="36"/>
          <w:szCs w:val="36"/>
          <w:lang w:val="pt"/>
        </w:rPr>
      </w:pPr>
      <w:r w:rsidRPr="00B53F02">
        <w:rPr>
          <w:rFonts w:ascii="primeiro ciclo" w:eastAsia="Calibri" w:hAnsi="primeiro ciclo" w:cs="Times New Roman"/>
          <w:sz w:val="40"/>
          <w:szCs w:val="40"/>
          <w:lang w:val="pt"/>
        </w:rPr>
        <w:t xml:space="preserve">Assinala com  </w:t>
      </w:r>
      <w:r w:rsidRPr="00B53F02">
        <w:rPr>
          <w:rFonts w:eastAsia="Calibri" w:cstheme="minorHAnsi"/>
          <w:sz w:val="40"/>
          <w:szCs w:val="40"/>
          <w:lang w:val="pt"/>
        </w:rPr>
        <w:t>X</w:t>
      </w:r>
      <w:r w:rsidRPr="00B53F02">
        <w:rPr>
          <w:rFonts w:ascii="primeiro ciclo" w:eastAsia="Calibri" w:hAnsi="primeiro ciclo" w:cs="Times New Roman"/>
          <w:sz w:val="40"/>
          <w:szCs w:val="40"/>
          <w:lang w:val="pt"/>
        </w:rPr>
        <w:t xml:space="preserve"> o  alimento que a consomes habitualmente ao pequeno-almoço </w:t>
      </w:r>
      <w:r w:rsidR="00B53F02">
        <w:rPr>
          <w:rFonts w:ascii="primeiro ciclo" w:eastAsia="Calibri" w:hAnsi="primeiro ciclo" w:cs="Times New Roman"/>
          <w:sz w:val="40"/>
          <w:szCs w:val="40"/>
          <w:lang w:val="pt"/>
        </w:rPr>
        <w:t xml:space="preserve">e </w:t>
      </w:r>
      <w:r w:rsidRPr="00B53F02">
        <w:rPr>
          <w:rFonts w:ascii="primeiro ciclo" w:eastAsia="Calibri" w:hAnsi="primeiro ciclo" w:cs="Times New Roman"/>
          <w:sz w:val="40"/>
          <w:szCs w:val="40"/>
          <w:lang w:val="pt"/>
        </w:rPr>
        <w:t xml:space="preserve"> ao</w:t>
      </w:r>
      <w:r w:rsidRPr="001009A9">
        <w:rPr>
          <w:rFonts w:ascii="primeiro ciclo" w:eastAsia="Calibri" w:hAnsi="primeiro ciclo" w:cs="Times New Roman"/>
          <w:sz w:val="36"/>
          <w:szCs w:val="36"/>
          <w:lang w:val="pt"/>
        </w:rPr>
        <w:t xml:space="preserve"> lanche.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885"/>
        <w:gridCol w:w="2455"/>
      </w:tblGrid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123D76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  <w:t>Alimentos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  <w:t>Pequeno - almoço</w:t>
            </w: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  <w:t>Lanche</w:t>
            </w: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Barritas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Bolachas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Bolos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Cereais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Pão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Fruta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Frutos secos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Leite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Leite com chocolate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Iogurte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Sumo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B119D1" w:rsidRPr="00B53F02" w:rsidTr="00B119D1">
        <w:tc>
          <w:tcPr>
            <w:tcW w:w="3154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Água</w:t>
            </w:r>
          </w:p>
        </w:tc>
        <w:tc>
          <w:tcPr>
            <w:tcW w:w="2885" w:type="dxa"/>
            <w:shd w:val="clear" w:color="auto" w:fill="auto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</w:tcPr>
          <w:p w:rsidR="00B119D1" w:rsidRPr="00B53F02" w:rsidRDefault="00B119D1" w:rsidP="00B119D1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</w:tbl>
    <w:p w:rsidR="00B53F02" w:rsidRPr="001009A9" w:rsidRDefault="00B53F02" w:rsidP="001009A9">
      <w:pPr>
        <w:autoSpaceDE w:val="0"/>
        <w:autoSpaceDN w:val="0"/>
        <w:adjustRightInd w:val="0"/>
        <w:spacing w:after="200" w:line="360" w:lineRule="auto"/>
        <w:rPr>
          <w:rFonts w:ascii="primeiro ciclo" w:eastAsia="Calibri" w:hAnsi="primeiro ciclo" w:cs="Times New Roman"/>
          <w:sz w:val="36"/>
          <w:szCs w:val="36"/>
          <w:lang w:val="pt"/>
        </w:rPr>
      </w:pPr>
    </w:p>
    <w:p w:rsidR="00522365" w:rsidRDefault="00522365" w:rsidP="00522365">
      <w:pPr>
        <w:jc w:val="center"/>
        <w:rPr>
          <w:rFonts w:ascii="primeiro ciclo" w:hAnsi="primeiro ciclo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009A9">
        <w:rPr>
          <w:rFonts w:ascii="primeiro ciclo" w:hAnsi="primeiro ciclo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Já comeste açúcar hoje?</w:t>
      </w:r>
    </w:p>
    <w:p w:rsidR="00AB02DC" w:rsidRPr="001009A9" w:rsidRDefault="00AB02DC" w:rsidP="00522365">
      <w:pPr>
        <w:jc w:val="center"/>
        <w:rPr>
          <w:rFonts w:ascii="primeiro ciclo" w:hAnsi="primeiro ciclo"/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944F33" w:rsidRDefault="00522365" w:rsidP="00522365">
      <w:pPr>
        <w:ind w:firstLine="708"/>
        <w:rPr>
          <w:rFonts w:ascii="primeiro ciclo" w:hAnsi="primeiro ciclo"/>
          <w:sz w:val="36"/>
          <w:szCs w:val="36"/>
        </w:rPr>
      </w:pPr>
      <w:r>
        <w:rPr>
          <w:rFonts w:ascii="primeiro ciclo" w:hAnsi="primeiro ciclo"/>
          <w:sz w:val="36"/>
          <w:szCs w:val="36"/>
        </w:rPr>
        <w:t>Análise dos resultados do questionário realizado à turma. O questionário foi respondido por 22 alunos.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885"/>
        <w:gridCol w:w="2455"/>
      </w:tblGrid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  <w:t>Alimentos</w:t>
            </w:r>
          </w:p>
        </w:tc>
        <w:tc>
          <w:tcPr>
            <w:tcW w:w="2885" w:type="dxa"/>
            <w:tcBorders>
              <w:top w:val="nil"/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</w:tcPr>
          <w:p w:rsidR="00522365" w:rsidRPr="00B53F02" w:rsidRDefault="00522365" w:rsidP="00925217">
            <w:pPr>
              <w:spacing w:after="200" w:line="276" w:lineRule="auto"/>
              <w:jc w:val="center"/>
              <w:rPr>
                <w:rFonts w:ascii="primeiro ciclo" w:eastAsia="Times New Roman" w:hAnsi="primeiro ciclo" w:cs="Arial"/>
                <w:b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Barritas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Bolachas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Bolos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Cereais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Pão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Fruta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Frutos secos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Leite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Leite com chocolate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Iogurte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Sumo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  <w:tr w:rsidR="00522365" w:rsidRPr="00B53F02" w:rsidTr="00522365">
        <w:tc>
          <w:tcPr>
            <w:tcW w:w="3154" w:type="dxa"/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  <w:r w:rsidRPr="00B53F02"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  <w:t>Água</w:t>
            </w:r>
          </w:p>
        </w:tc>
        <w:tc>
          <w:tcPr>
            <w:tcW w:w="2885" w:type="dxa"/>
            <w:tcBorders>
              <w:right w:val="nil"/>
            </w:tcBorders>
            <w:shd w:val="clear" w:color="auto" w:fill="auto"/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</w:tcPr>
          <w:p w:rsidR="00522365" w:rsidRPr="00B53F02" w:rsidRDefault="00522365" w:rsidP="00925217">
            <w:pPr>
              <w:spacing w:after="200" w:line="276" w:lineRule="auto"/>
              <w:rPr>
                <w:rFonts w:ascii="primeiro ciclo" w:eastAsia="Times New Roman" w:hAnsi="primeiro ciclo" w:cs="Times New Roman"/>
                <w:sz w:val="40"/>
                <w:szCs w:val="40"/>
                <w:lang w:val="pt-BR"/>
              </w:rPr>
            </w:pPr>
          </w:p>
        </w:tc>
      </w:tr>
    </w:tbl>
    <w:p w:rsidR="00522365" w:rsidRPr="001009A9" w:rsidRDefault="00522365" w:rsidP="00522365">
      <w:pPr>
        <w:ind w:firstLine="708"/>
        <w:rPr>
          <w:rFonts w:ascii="primeiro ciclo" w:hAnsi="primeiro ciclo"/>
          <w:sz w:val="36"/>
          <w:szCs w:val="36"/>
        </w:rPr>
      </w:pPr>
    </w:p>
    <w:sectPr w:rsidR="00522365" w:rsidRPr="00100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iro cicl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9"/>
    <w:rsid w:val="001009A9"/>
    <w:rsid w:val="00123D76"/>
    <w:rsid w:val="001A3D49"/>
    <w:rsid w:val="00522365"/>
    <w:rsid w:val="00944F33"/>
    <w:rsid w:val="00AB02DC"/>
    <w:rsid w:val="00B119D1"/>
    <w:rsid w:val="00B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9575"/>
  <w15:chartTrackingRefBased/>
  <w15:docId w15:val="{34AB294A-4B09-4803-9547-727204BC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0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6</cp:revision>
  <cp:lastPrinted>2024-05-23T10:22:00Z</cp:lastPrinted>
  <dcterms:created xsi:type="dcterms:W3CDTF">2024-05-21T10:19:00Z</dcterms:created>
  <dcterms:modified xsi:type="dcterms:W3CDTF">2024-05-23T10:45:00Z</dcterms:modified>
</cp:coreProperties>
</file>