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6F39" w14:textId="39AA128C" w:rsidR="00713A5C" w:rsidRDefault="00713A5C" w:rsidP="00713A5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D7E91F" wp14:editId="1BFEBEA1">
            <wp:simplePos x="0" y="0"/>
            <wp:positionH relativeFrom="column">
              <wp:posOffset>5301615</wp:posOffset>
            </wp:positionH>
            <wp:positionV relativeFrom="paragraph">
              <wp:posOffset>0</wp:posOffset>
            </wp:positionV>
            <wp:extent cx="558800" cy="558800"/>
            <wp:effectExtent l="0" t="0" r="0" b="0"/>
            <wp:wrapSquare wrapText="bothSides"/>
            <wp:docPr id="12631256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65ECC6" wp14:editId="235FA9BC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692150" cy="647399"/>
            <wp:effectExtent l="0" t="0" r="0" b="635"/>
            <wp:wrapSquare wrapText="bothSides"/>
            <wp:docPr id="5222860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4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33FF0" w14:textId="48509BC1" w:rsidR="00713A5C" w:rsidRPr="00713A5C" w:rsidRDefault="00713A5C" w:rsidP="00713A5C">
      <w:pPr>
        <w:tabs>
          <w:tab w:val="left" w:pos="450"/>
        </w:tabs>
        <w:rPr>
          <w:b/>
          <w:bCs/>
          <w:sz w:val="32"/>
          <w:szCs w:val="32"/>
        </w:rPr>
      </w:pPr>
      <w:r>
        <w:t xml:space="preserve">                                </w:t>
      </w:r>
    </w:p>
    <w:p w14:paraId="2E5B835F" w14:textId="77777777" w:rsidR="00713A5C" w:rsidRDefault="00713A5C" w:rsidP="00713A5C">
      <w:pPr>
        <w:rPr>
          <w:b/>
          <w:bCs/>
          <w:sz w:val="32"/>
          <w:szCs w:val="32"/>
        </w:rPr>
      </w:pPr>
    </w:p>
    <w:p w14:paraId="3F1A01FD" w14:textId="1A439944" w:rsidR="00FF7181" w:rsidRPr="00476B1E" w:rsidRDefault="00476B1E" w:rsidP="00713A5C">
      <w:pPr>
        <w:jc w:val="center"/>
        <w:rPr>
          <w:b/>
          <w:bCs/>
          <w:sz w:val="32"/>
          <w:szCs w:val="32"/>
        </w:rPr>
      </w:pPr>
      <w:r w:rsidRPr="00476B1E">
        <w:rPr>
          <w:b/>
          <w:bCs/>
          <w:sz w:val="32"/>
          <w:szCs w:val="32"/>
        </w:rPr>
        <w:t>PROJETO ESTÁGIO I- JOGO DA DIETA MEDITERR</w:t>
      </w:r>
      <w:r>
        <w:rPr>
          <w:b/>
          <w:bCs/>
          <w:sz w:val="32"/>
          <w:szCs w:val="32"/>
        </w:rPr>
        <w:t>Â</w:t>
      </w:r>
      <w:r w:rsidRPr="00476B1E">
        <w:rPr>
          <w:b/>
          <w:bCs/>
          <w:sz w:val="32"/>
          <w:szCs w:val="32"/>
        </w:rPr>
        <w:t>NEA</w:t>
      </w:r>
    </w:p>
    <w:p w14:paraId="471DF2EE" w14:textId="77777777" w:rsidR="00476B1E" w:rsidRDefault="00476B1E" w:rsidP="001133A0">
      <w:pPr>
        <w:jc w:val="both"/>
        <w:rPr>
          <w:b/>
          <w:bCs/>
          <w:sz w:val="36"/>
          <w:szCs w:val="36"/>
        </w:rPr>
      </w:pPr>
    </w:p>
    <w:p w14:paraId="315A7C2D" w14:textId="78639280" w:rsidR="00476B1E" w:rsidRDefault="00476B1E" w:rsidP="00713A5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Dieta Mediterrânea</w:t>
      </w:r>
    </w:p>
    <w:p w14:paraId="3398A3A8" w14:textId="77777777" w:rsidR="00476B1E" w:rsidRDefault="00476B1E" w:rsidP="00713A5C">
      <w:pPr>
        <w:jc w:val="both"/>
        <w:rPr>
          <w:b/>
          <w:bCs/>
          <w:sz w:val="24"/>
          <w:szCs w:val="24"/>
        </w:rPr>
      </w:pPr>
    </w:p>
    <w:p w14:paraId="7A23C136" w14:textId="7E994D85" w:rsidR="001133A0" w:rsidRDefault="00476B1E" w:rsidP="00713A5C">
      <w:pPr>
        <w:pStyle w:val="NormalWeb"/>
        <w:spacing w:before="0" w:beforeAutospacing="0" w:after="360" w:afterAutospacing="0"/>
        <w:jc w:val="both"/>
        <w:rPr>
          <w:rFonts w:asciiTheme="minorHAnsi" w:hAnsiTheme="minorHAnsi" w:cs="Helvetica"/>
        </w:rPr>
      </w:pPr>
      <w:r w:rsidRPr="001133A0">
        <w:rPr>
          <w:rFonts w:asciiTheme="minorHAnsi" w:hAnsiTheme="minorHAnsi" w:cs="Helvetica"/>
        </w:rPr>
        <w:t>A dieta mediterrânea é um tipo de alimentação saudável que prioriza o consumo de alimentos frescos e naturais, baseando-se nos sabores e tradições da região mediterrânea, o que traz benefícios para a saúde de uma forma geral.</w:t>
      </w:r>
    </w:p>
    <w:p w14:paraId="5BBB6609" w14:textId="6AC66876" w:rsidR="001133A0" w:rsidRDefault="001133A0" w:rsidP="00713A5C">
      <w:pPr>
        <w:pStyle w:val="NormalWeb"/>
        <w:spacing w:before="0" w:beforeAutospacing="0" w:after="360" w:afterAutospacing="0"/>
        <w:jc w:val="both"/>
        <w:rPr>
          <w:rFonts w:asciiTheme="minorHAnsi" w:hAnsiTheme="minorHAnsi" w:cs="Helvetica"/>
        </w:rPr>
      </w:pPr>
      <w:r w:rsidRPr="001133A0">
        <w:rPr>
          <w:rFonts w:asciiTheme="minorHAnsi" w:hAnsiTheme="minorHAnsi" w:cs="Arial"/>
          <w:shd w:val="clear" w:color="auto" w:fill="FFFFFF"/>
        </w:rPr>
        <w:t>A </w:t>
      </w:r>
      <w:r w:rsidRPr="001133A0">
        <w:rPr>
          <w:rFonts w:asciiTheme="minorHAnsi" w:hAnsiTheme="minorHAnsi" w:cs="Arial"/>
        </w:rPr>
        <w:t>Dieta</w:t>
      </w:r>
      <w:r w:rsidRPr="001133A0">
        <w:rPr>
          <w:rFonts w:asciiTheme="minorHAnsi" w:hAnsiTheme="minorHAnsi" w:cs="Arial"/>
          <w:shd w:val="clear" w:color="auto" w:fill="FFFFFF"/>
        </w:rPr>
        <w:t> Mediterrânica teve a sua origem nos países banhados pelo Mar </w:t>
      </w:r>
      <w:r w:rsidRPr="001133A0">
        <w:rPr>
          <w:rFonts w:asciiTheme="minorHAnsi" w:hAnsiTheme="minorHAnsi" w:cs="Arial"/>
        </w:rPr>
        <w:t>Mediterrâneo</w:t>
      </w:r>
      <w:r w:rsidRPr="001133A0">
        <w:rPr>
          <w:rFonts w:asciiTheme="minorHAnsi" w:hAnsiTheme="minorHAnsi" w:cs="Arial"/>
          <w:shd w:val="clear" w:color="auto" w:fill="FFFFFF"/>
        </w:rPr>
        <w:t> ou que por ele são influenciados. Este padrão alimentar começou a ser descrito nos anos 50 e 60 do Século XX, sobretudo à luz do que se praticava em Creta, em outras regiões da Grécia e no sul de Itália.</w:t>
      </w:r>
    </w:p>
    <w:p w14:paraId="5BF4D7D6" w14:textId="58A279FE" w:rsidR="00476B1E" w:rsidRDefault="00476B1E" w:rsidP="00713A5C">
      <w:pPr>
        <w:pStyle w:val="NormalWeb"/>
        <w:spacing w:before="0" w:beforeAutospacing="0" w:after="360" w:afterAutospacing="0"/>
        <w:jc w:val="both"/>
        <w:rPr>
          <w:rFonts w:asciiTheme="minorHAnsi" w:hAnsiTheme="minorHAnsi" w:cs="Helvetica"/>
        </w:rPr>
      </w:pPr>
      <w:r w:rsidRPr="001133A0">
        <w:rPr>
          <w:rFonts w:asciiTheme="minorHAnsi" w:hAnsiTheme="minorHAnsi" w:cs="Helvetica"/>
        </w:rPr>
        <w:t>Esta prioriza o azeite de oliva como principal fonte de gordura, além de frutas, vegetais, legumes, cereais integrais, sementes, frutos secos e peixes, evitando produtos industrializados nocivos para a saúde, como salsichas, salgados, alimentos congelados e pré-preparados. Essa dieta é, na verdade, um tipo de alimentação que ajuda a mudar o estilo de vida, e nem sempre é necessário ter poucas calorias para ajudar a perder peso, pois naturalmente ajuda a melhorar o metabolismo e a promover o controle do peso.</w:t>
      </w:r>
    </w:p>
    <w:p w14:paraId="20BB6D8C" w14:textId="77777777" w:rsidR="001133A0" w:rsidRP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Os principais benefícios da dieta mediterrânea são:</w:t>
      </w:r>
    </w:p>
    <w:p w14:paraId="1A2722EB" w14:textId="297A966D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Diminui o risco de doenças cardiovasculares</w:t>
      </w:r>
    </w:p>
    <w:p w14:paraId="210E5F31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A dieta mediterrânea inclui alimentos como azeite de oliva, peixes, frutos secos, frutas e vegetais, que possuem ácidos graxos polinsaturados, vitamina E, fibras e antioxidantes, que são responsáveis por diminuir a inflamação do organismo, melhorar a circulação sanguínea e ajudar a diminuir o colesterol LDL no sangue, além de promover o aumento do colesterol HDL, prevenindo, assim, doenças cardiovasculares, como aterosclerose, infarto, derrame cerebral, entre outras.</w:t>
      </w:r>
    </w:p>
    <w:p w14:paraId="3B653B79" w14:textId="7C43506C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Previne o câncer</w:t>
      </w:r>
    </w:p>
    <w:p w14:paraId="53DD921D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 xml:space="preserve">A grande quantidade de frutas e verduras na dieta mediterrânea garante uma boa quantidade de antioxidantes, o que ajuda a diminuir o risco de alguns tipos de </w:t>
      </w: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lastRenderedPageBreak/>
        <w:t>câncer, principalmente de estômago e esôfago, além de câncer de mama e de ovário, de acordo com alguns estudos científicos.</w:t>
      </w:r>
    </w:p>
    <w:p w14:paraId="1BC720B1" w14:textId="57152350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3. Ajuda a emagrecer</w:t>
      </w:r>
    </w:p>
    <w:p w14:paraId="4375588C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Como na dieta mediterrânea há maior incentivo para o consumo de alimentos naturais e frescos com alto teor de fibras, gorduras boas e antioxidantes, essa alimentação ajuda a melhorar o metabolismo e a aumentar os níveis de saciedade durante o dia, diminuindo o consumo de calorias e favorecendo o controle do peso.</w:t>
      </w:r>
    </w:p>
    <w:p w14:paraId="0E404077" w14:textId="6C062990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4. Controla o açúcar no sangue</w:t>
      </w:r>
    </w:p>
    <w:p w14:paraId="4E9C1ADF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Os alimentos ricos em fibras, como os vegetais, frutas, legumes e frutos secos, que fazem parte da alimentação mediterrânea, promovem um controle do açúcar do sangue depois das refeições, diminuindo o risco de diabetes, além de também auxiliar no tratamento de pessoas já diagnosticadas com diabetes.</w:t>
      </w:r>
    </w:p>
    <w:p w14:paraId="14E27EC0" w14:textId="4F10B27C" w:rsidR="001133A0" w:rsidRP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Além disso, como a dieta mediterrânea possui grande quantidade de substâncias antioxidantes, ajuda a melhorar as funções do organismo e de vários órgãos, incluindo o pâncreas, que é responsável pela produção do hormônio insulina, que atua diminuindo a concentração de glicose no sangue.</w:t>
      </w:r>
    </w:p>
    <w:p w14:paraId="7516F3A9" w14:textId="77777777" w:rsidR="001133A0" w:rsidRPr="001133A0" w:rsidRDefault="001133A0" w:rsidP="00713A5C">
      <w:pPr>
        <w:pStyle w:val="PargrafodaLista"/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41BACD4D" w14:textId="1FBC4652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5. Melhora a função cognitiva</w:t>
      </w:r>
    </w:p>
    <w:p w14:paraId="01C19047" w14:textId="77777777" w:rsidR="001133A0" w:rsidRP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Os altos níveis de antioxidantes na dieta mediterrânea protegem as células neuronais, evitando o estresse oxidativo e, consequentemente, a destruição dos neurônios, preservando a capacidade cognitiva ao longo do tempo. Além disso, é capaz de prevenir a perda de memória e diminuir as chances de desenvolvimento de doenças neurodegenerativas, como a doença de Parkinson, Alzheimer e a demência, por exemplo.</w:t>
      </w:r>
    </w:p>
    <w:p w14:paraId="0753E50B" w14:textId="79C8AB50" w:rsidR="001133A0" w:rsidRPr="001133A0" w:rsidRDefault="001133A0" w:rsidP="00713A5C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b/>
          <w:bCs/>
          <w:color w:val="3D3D3D"/>
          <w:kern w:val="0"/>
          <w:sz w:val="24"/>
          <w:szCs w:val="24"/>
          <w:lang w:eastAsia="pt-PT"/>
          <w14:ligatures w14:val="none"/>
        </w:rPr>
        <w:t>6. Alivia dos sintomas da artrite reumatoide</w:t>
      </w:r>
    </w:p>
    <w:p w14:paraId="38868DB2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  <w:r w:rsidRPr="001133A0"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  <w:t>A dieta mediterrânea é rica em ômega-3, que possui propriedades anti-inflamatória, ajudando a diminuir e a aliviar a rigidez e dor nas articulações em doenças de origem inflamatória, como a artrite reumatoide.</w:t>
      </w:r>
    </w:p>
    <w:p w14:paraId="424108E4" w14:textId="77777777" w:rsidR="001133A0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2277E4DA" w14:textId="77777777" w:rsid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Mais do que uma dieta ou um padrão alimentar, assente e numa alimentação equilibrada e variada, acaba por ser também um modo de vida que promove a saúde a vários níveis e o equilíbrio entre a dimensão física e psicológica assente na </w:t>
      </w:r>
      <w:hyperlink r:id="rId7" w:tooltip="Posts tagged with sustentabilidade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sustentabilidade</w:t>
        </w:r>
      </w:hyperlink>
      <w:r w:rsidRPr="00713A5C">
        <w:rPr>
          <w:rFonts w:eastAsia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ambiental.</w:t>
      </w:r>
    </w:p>
    <w:p w14:paraId="3362953F" w14:textId="5AAD7183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lastRenderedPageBreak/>
        <w:t>A sua importância é de tal ordem, que ultrapassou fronteiras e acabou por se tornar há dez anos Património Cultural Imaterial da Humanidade</w:t>
      </w:r>
      <w:r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e tem como 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princípios:</w:t>
      </w:r>
    </w:p>
    <w:p w14:paraId="084482AF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1.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Frugalidade e cozinha simples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. Não é preciso comer muito, é preciso comer bem; tão importante quanto isso é preparar os alimentos de modo a preservar o mais possível os seus nutrientes. As sopas, os cozidos, os ensopados e as caldeiradas são boas práticas de confeção.</w:t>
      </w:r>
    </w:p>
    <w:p w14:paraId="4756228E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2.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Elevado consumo de produtos vegetais em detrimento de alimentos de origem animal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– os </w:t>
      </w:r>
      <w:hyperlink r:id="rId8" w:tooltip="Posts tagged with produtos hortícolas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produtos hortícolas</w:t>
        </w:r>
      </w:hyperlink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, a fruta, o pão e os</w:t>
      </w:r>
      <w:r w:rsidRPr="00713A5C">
        <w:rPr>
          <w:rFonts w:eastAsia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hyperlink r:id="rId9" w:tooltip="Posts tagged with cereais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cereais</w:t>
        </w:r>
      </w:hyperlink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de qualidade, as </w:t>
      </w:r>
      <w:hyperlink r:id="rId10" w:tooltip="Posts tagged with leguminosas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leguminosas</w:t>
        </w:r>
      </w:hyperlink>
      <w:r w:rsidRPr="00713A5C">
        <w:rPr>
          <w:rFonts w:eastAsia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secas e frescas, os frutos secos e oleaginosos são essenciais.</w:t>
      </w:r>
    </w:p>
    <w:p w14:paraId="4E787727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3.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Consumo de produtos vegetais produzidos localmente, frescos e da época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, de acordo com o princípio da sazonalidade e em nome de um planeta mais sustentável.</w:t>
      </w:r>
    </w:p>
    <w:p w14:paraId="7E7FFDA3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4.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 xml:space="preserve">Preferência pelo </w:t>
      </w:r>
      <w:hyperlink r:id="rId11" w:tgtFrame="_blank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azeite</w:t>
        </w:r>
      </w:hyperlink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como principal fonte de </w:t>
      </w:r>
      <w:hyperlink r:id="rId12" w:tgtFrame="_blank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gordura</w:t>
        </w:r>
      </w:hyperlink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.</w:t>
      </w:r>
    </w:p>
    <w:p w14:paraId="0F325AB1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5.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Consumo moderado de lacticínios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–</w:t>
      </w:r>
      <w:r w:rsidRPr="00713A5C">
        <w:rPr>
          <w:rFonts w:eastAsia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hyperlink r:id="rId13" w:tooltip="Posts tagged with leite" w:history="1">
        <w:r w:rsidRPr="00713A5C">
          <w:rPr>
            <w:rFonts w:eastAsia="Times New Roman" w:cs="Times New Roman"/>
            <w:kern w:val="0"/>
            <w:sz w:val="24"/>
            <w:szCs w:val="24"/>
            <w:lang w:eastAsia="pt-PT"/>
            <w14:ligatures w14:val="none"/>
          </w:rPr>
          <w:t>leite</w:t>
        </w:r>
      </w:hyperlink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>, queijos, manteiga e iogurtes devem ser comidos com conta, peso e medida.</w:t>
      </w:r>
    </w:p>
    <w:p w14:paraId="19CDF12D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6.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Utilização de ervas aromáticas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e especiarias para temperar em detrimento do sal.</w:t>
      </w:r>
    </w:p>
    <w:p w14:paraId="0CA9F9A8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7.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Consumo frequente de pescado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em contraponto com um baixo consumo de carnes vermelhas.</w:t>
      </w:r>
    </w:p>
    <w:p w14:paraId="6FDB5F3F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8.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Ingestão moderada de vinho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e apenas nas refeições principais.</w:t>
      </w:r>
    </w:p>
    <w:p w14:paraId="4DE1DD16" w14:textId="77777777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9. </w:t>
      </w:r>
      <w:hyperlink r:id="rId14" w:tgtFrame="_blank" w:history="1">
        <w:r w:rsidRPr="00713A5C">
          <w:rPr>
            <w:rFonts w:eastAsia="Times New Roman" w:cs="Times New Roman"/>
            <w:b/>
            <w:bCs/>
            <w:kern w:val="0"/>
            <w:sz w:val="24"/>
            <w:szCs w:val="24"/>
            <w:lang w:eastAsia="pt-PT"/>
            <w14:ligatures w14:val="none"/>
          </w:rPr>
          <w:t>Água</w:t>
        </w:r>
      </w:hyperlink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 xml:space="preserve"> como principal bebida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ao longo do dia;</w:t>
      </w:r>
    </w:p>
    <w:p w14:paraId="3D5C4D74" w14:textId="77777777" w:rsid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10. </w:t>
      </w:r>
      <w:r w:rsidRPr="00713A5C">
        <w:rPr>
          <w:rFonts w:eastAsia="Times New Roman" w:cs="Times New Roman"/>
          <w:b/>
          <w:bCs/>
          <w:color w:val="292A2C"/>
          <w:kern w:val="0"/>
          <w:sz w:val="24"/>
          <w:szCs w:val="24"/>
          <w:lang w:eastAsia="pt-PT"/>
          <w14:ligatures w14:val="none"/>
        </w:rPr>
        <w:t>Promoção do convívio</w:t>
      </w:r>
      <w:r w:rsidRPr="00713A5C">
        <w:rPr>
          <w:rFonts w:eastAsia="Times New Roman" w:cs="Times New Roman"/>
          <w:color w:val="292A2C"/>
          <w:kern w:val="0"/>
          <w:sz w:val="24"/>
          <w:szCs w:val="24"/>
          <w:lang w:eastAsia="pt-PT"/>
          <w14:ligatures w14:val="none"/>
        </w:rPr>
        <w:t xml:space="preserve"> à volta da mesa, o que implica comer com calma, sem telemóveis nem ruídos, saborear a refeição e prestar atenção aos outros.</w:t>
      </w:r>
    </w:p>
    <w:p w14:paraId="11273525" w14:textId="77777777" w:rsidR="00713A5C" w:rsidRPr="00B70612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  <w:r w:rsidRPr="00713A5C">
        <w:rPr>
          <w:rFonts w:eastAsia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Impacto da Dieta Mediterrânica na sustentabilidade</w:t>
      </w:r>
    </w:p>
    <w:p w14:paraId="6172DE88" w14:textId="4C5C6F50" w:rsidR="00713A5C" w:rsidRPr="00713A5C" w:rsidRDefault="00713A5C" w:rsidP="00713A5C">
      <w:pPr>
        <w:shd w:val="clear" w:color="auto" w:fill="FFFFFF"/>
        <w:spacing w:before="100" w:beforeAutospacing="1" w:after="480" w:line="240" w:lineRule="auto"/>
        <w:jc w:val="both"/>
        <w:rPr>
          <w:rFonts w:eastAsia="Times New Roman" w:cs="Times New Roman"/>
          <w:kern w:val="0"/>
          <w:sz w:val="24"/>
          <w:szCs w:val="24"/>
          <w:lang w:eastAsia="pt-PT"/>
          <w14:ligatures w14:val="none"/>
        </w:rPr>
      </w:pPr>
      <w:r w:rsidRPr="00713A5C">
        <w:rPr>
          <w:rFonts w:cs="Open Sans"/>
          <w:sz w:val="24"/>
          <w:szCs w:val="24"/>
        </w:rPr>
        <w:t>Os alimentos de origem vegetal e de época, produzidos localmente, assim como as práticas agrícolas que maximizam o uso de recursos, contribuem para uma baixa pegada ecológica e maior sustentabilidade ambiental.</w:t>
      </w:r>
    </w:p>
    <w:p w14:paraId="0ECFE91E" w14:textId="77777777" w:rsidR="00713A5C" w:rsidRPr="00713A5C" w:rsidRDefault="00713A5C" w:rsidP="00713A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  <w:r w:rsidRPr="00713A5C">
        <w:rPr>
          <w:rFonts w:asciiTheme="minorHAnsi" w:hAnsiTheme="minorHAnsi" w:cs="Open Sans"/>
        </w:rPr>
        <w:lastRenderedPageBreak/>
        <w:t>A associação entre a produção e a transformação de produtos numa mesma região é também um contributo para a sustentabilidade social e económica das diferentes regiões.</w:t>
      </w:r>
    </w:p>
    <w:p w14:paraId="592ED1FA" w14:textId="1B1F09D9" w:rsidR="00713A5C" w:rsidRDefault="00713A5C" w:rsidP="00713A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  <w:r w:rsidRPr="00713A5C">
        <w:rPr>
          <w:rFonts w:asciiTheme="minorHAnsi" w:hAnsiTheme="minorHAnsi" w:cs="Open Sans"/>
        </w:rPr>
        <w:t>Em populações rurais e agrícolas, tem ainda a vantagem de contribuir para maior valorização e capacitação das mulheres. As mulheres têm aqui um papel particularmente importante, e muitas vezes subvalorizado, pois estão ligadas a atividades agrícolas e são as principais responsáveis pela seleção e preparação dos alimentos.</w:t>
      </w:r>
    </w:p>
    <w:p w14:paraId="050DF2A5" w14:textId="77777777" w:rsidR="00B70612" w:rsidRDefault="00B70612" w:rsidP="00713A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</w:p>
    <w:p w14:paraId="55896C2D" w14:textId="77777777" w:rsidR="00B70612" w:rsidRDefault="00B70612" w:rsidP="00713A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</w:p>
    <w:p w14:paraId="46B72B69" w14:textId="4E9DD206" w:rsidR="00B70612" w:rsidRPr="00B70612" w:rsidRDefault="00B70612" w:rsidP="00B706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Em suma, há</w:t>
      </w:r>
      <w:r w:rsidRPr="00B70612">
        <w:rPr>
          <w:rFonts w:asciiTheme="minorHAnsi" w:hAnsiTheme="minorHAnsi" w:cs="Open Sans"/>
        </w:rPr>
        <w:t xml:space="preserve"> a necessidade de salvaguardar a Dieta Mediterrânica, de repensar estratégias para aproximá-la da sociedade de hoje e, em simultâneo, aproveitar melhor os ensinamentos alimentares dos nossos pais e avós.</w:t>
      </w:r>
    </w:p>
    <w:p w14:paraId="7C09319C" w14:textId="77777777" w:rsidR="00B70612" w:rsidRPr="00B70612" w:rsidRDefault="00B70612" w:rsidP="00B706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  <w:r w:rsidRPr="00B70612">
        <w:rPr>
          <w:rFonts w:asciiTheme="minorHAnsi" w:hAnsiTheme="minorHAnsi" w:cs="Open Sans"/>
        </w:rPr>
        <w:t>Neste contexto de alterações climáticas, aderir à Dieta Mediterrânica é o grande contributo que podemos dar à saúde humana, ao planeta e à sustentabilidade económica e social.</w:t>
      </w:r>
    </w:p>
    <w:p w14:paraId="0A2ACC36" w14:textId="07C11F0B" w:rsidR="00B70612" w:rsidRPr="00713A5C" w:rsidRDefault="00B70612" w:rsidP="00713A5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</w:rPr>
      </w:pPr>
    </w:p>
    <w:p w14:paraId="3CD58CA8" w14:textId="77777777" w:rsidR="001133A0" w:rsidRPr="00713A5C" w:rsidRDefault="001133A0" w:rsidP="00713A5C">
      <w:pPr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54487405" w14:textId="77777777" w:rsidR="001133A0" w:rsidRPr="001133A0" w:rsidRDefault="001133A0" w:rsidP="001133A0">
      <w:pPr>
        <w:spacing w:after="36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236BF81B" w14:textId="77777777" w:rsidR="001133A0" w:rsidRPr="001133A0" w:rsidRDefault="001133A0" w:rsidP="001133A0">
      <w:pPr>
        <w:pStyle w:val="PargrafodaLista"/>
        <w:spacing w:after="360" w:line="240" w:lineRule="auto"/>
        <w:jc w:val="both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587572BC" w14:textId="77777777" w:rsidR="001133A0" w:rsidRPr="001133A0" w:rsidRDefault="001133A0" w:rsidP="001133A0">
      <w:pPr>
        <w:spacing w:after="360" w:line="240" w:lineRule="auto"/>
        <w:rPr>
          <w:rFonts w:eastAsia="Times New Roman" w:cs="Helvetica"/>
          <w:color w:val="3D3D3D"/>
          <w:kern w:val="0"/>
          <w:sz w:val="24"/>
          <w:szCs w:val="24"/>
          <w:lang w:eastAsia="pt-PT"/>
          <w14:ligatures w14:val="none"/>
        </w:rPr>
      </w:pPr>
    </w:p>
    <w:p w14:paraId="5C7A357C" w14:textId="77777777" w:rsidR="001133A0" w:rsidRPr="001133A0" w:rsidRDefault="001133A0" w:rsidP="00476B1E">
      <w:pPr>
        <w:pStyle w:val="NormalWeb"/>
        <w:spacing w:before="0" w:beforeAutospacing="0" w:after="360" w:afterAutospacing="0"/>
        <w:rPr>
          <w:rFonts w:asciiTheme="minorHAnsi" w:hAnsiTheme="minorHAnsi" w:cs="Helvetica"/>
        </w:rPr>
      </w:pPr>
    </w:p>
    <w:p w14:paraId="6AC42031" w14:textId="77777777" w:rsidR="00476B1E" w:rsidRPr="00476B1E" w:rsidRDefault="00476B1E" w:rsidP="00476B1E">
      <w:pPr>
        <w:rPr>
          <w:b/>
          <w:bCs/>
          <w:sz w:val="24"/>
          <w:szCs w:val="24"/>
        </w:rPr>
      </w:pPr>
    </w:p>
    <w:sectPr w:rsidR="00476B1E" w:rsidRPr="00476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12B72"/>
    <w:multiLevelType w:val="hybridMultilevel"/>
    <w:tmpl w:val="BB4CD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F1E98"/>
    <w:multiLevelType w:val="hybridMultilevel"/>
    <w:tmpl w:val="D75EAA68"/>
    <w:lvl w:ilvl="0" w:tplc="E4763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21755">
    <w:abstractNumId w:val="0"/>
  </w:num>
  <w:num w:numId="2" w16cid:durableId="29113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1E"/>
    <w:rsid w:val="000F0A45"/>
    <w:rsid w:val="001133A0"/>
    <w:rsid w:val="002269AB"/>
    <w:rsid w:val="00476B1E"/>
    <w:rsid w:val="005D780F"/>
    <w:rsid w:val="00713A5C"/>
    <w:rsid w:val="008D4057"/>
    <w:rsid w:val="00B70612"/>
    <w:rsid w:val="00C352A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B6CA"/>
  <w15:chartTrackingRefBased/>
  <w15:docId w15:val="{CC39377F-3656-41CC-8ECA-CF034AD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7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7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7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7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7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7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7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7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7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7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7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7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76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76B1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76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76B1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76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76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7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7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7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7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7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76B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6B1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76B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7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76B1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76B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713A5C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713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odadaalimentacao.pt/tag/produtos-horticolas/" TargetMode="External"/><Relationship Id="rId13" Type="http://schemas.openxmlformats.org/officeDocument/2006/relationships/hyperlink" Target="https://www.arodadaalimentacao.pt/tag/le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odadaalimentacao.pt/tag/sustentabilidade/" TargetMode="External"/><Relationship Id="rId12" Type="http://schemas.openxmlformats.org/officeDocument/2006/relationships/hyperlink" Target="http://www.arodadaalimentacao.pt/alimentacao/gorduras-boas-m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rodadaalimentacao.pt/programa/producao-de-azeite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rodadaalimentacao.pt/tag/legumino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odadaalimentacao.pt/tag/cereais/" TargetMode="External"/><Relationship Id="rId14" Type="http://schemas.openxmlformats.org/officeDocument/2006/relationships/hyperlink" Target="https://www.arodadaalimentacao.pt/alimentacao/dia-mundial-agu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barata</dc:creator>
  <cp:keywords/>
  <dc:description/>
  <cp:lastModifiedBy>HÉLDER</cp:lastModifiedBy>
  <cp:revision>2</cp:revision>
  <dcterms:created xsi:type="dcterms:W3CDTF">2024-05-31T10:27:00Z</dcterms:created>
  <dcterms:modified xsi:type="dcterms:W3CDTF">2024-05-31T10:27:00Z</dcterms:modified>
</cp:coreProperties>
</file>