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F0872" w14:textId="3B9D5168" w:rsidR="003B07A4" w:rsidRDefault="00916317">
      <w:hyperlink r:id="rId4" w:history="1">
        <w:r w:rsidRPr="006E4534">
          <w:rPr>
            <w:rStyle w:val="Hiperligao"/>
          </w:rPr>
          <w:t>https://alimentacaosaudavel.dgs.pt/dieta-mediterranica/</w:t>
        </w:r>
      </w:hyperlink>
    </w:p>
    <w:p w14:paraId="0045073D" w14:textId="6843B114" w:rsidR="00916317" w:rsidRDefault="00916317">
      <w:hyperlink r:id="rId5" w:history="1">
        <w:r w:rsidRPr="006E4534">
          <w:rPr>
            <w:rStyle w:val="Hiperligao"/>
          </w:rPr>
          <w:t>https://nutrimento.pt/noticias/conheca-os-10-principios-da-dieta-mediterranica-em-portugal/</w:t>
        </w:r>
      </w:hyperlink>
    </w:p>
    <w:p w14:paraId="3B429B66" w14:textId="5053DECE" w:rsidR="00916317" w:rsidRDefault="00916317">
      <w:hyperlink r:id="rId6" w:history="1">
        <w:r w:rsidRPr="006E4534">
          <w:rPr>
            <w:rStyle w:val="Hiperligao"/>
          </w:rPr>
          <w:t>https://www.med.uevora.pt/pt/10-anos-de-portugal-na-dieta-mediterranica-como-patrimonio-imaterial-da-humanidade-ligacao-entre-saude-pessoas-e-agricultura/</w:t>
        </w:r>
      </w:hyperlink>
    </w:p>
    <w:p w14:paraId="71AFFB8A" w14:textId="2C970069" w:rsidR="00916317" w:rsidRDefault="00916317">
      <w:hyperlink r:id="rId7" w:history="1">
        <w:r w:rsidRPr="006E4534">
          <w:rPr>
            <w:rStyle w:val="Hiperligao"/>
          </w:rPr>
          <w:t>https://www.apn.org.pt/documentos/ebooks/Ebook_Dieta_Mediterra__nica-high.pdf</w:t>
        </w:r>
      </w:hyperlink>
    </w:p>
    <w:p w14:paraId="51E58DCA" w14:textId="2462B932" w:rsidR="00916317" w:rsidRDefault="00916317">
      <w:hyperlink r:id="rId8" w:history="1">
        <w:r w:rsidRPr="006E4534">
          <w:rPr>
            <w:rStyle w:val="Hiperligao"/>
          </w:rPr>
          <w:t>https://blog.clevermeals.co/dieta-mediterranica/?utm_source=google&amp;utm_medium=cpc&amp;utm_campaign=dieta&amp;utm_id=0507222&amp;gad_source=1&amp;gclid=CjwKCAjwx-CyBhAqEiwAeOcTdZurdvAptDmtwxBc3W-1aS0_13rZ97LNnHFbdI08BQgeQ1u1f3d-ThoCBtkQAvD_BwE</w:t>
        </w:r>
      </w:hyperlink>
    </w:p>
    <w:p w14:paraId="1D3C5A17" w14:textId="77777777" w:rsidR="00916317" w:rsidRDefault="00916317"/>
    <w:sectPr w:rsidR="00916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DD"/>
    <w:rsid w:val="00273F80"/>
    <w:rsid w:val="003B07A4"/>
    <w:rsid w:val="003E5AD6"/>
    <w:rsid w:val="004860F3"/>
    <w:rsid w:val="00823EDD"/>
    <w:rsid w:val="008A605B"/>
    <w:rsid w:val="00916317"/>
    <w:rsid w:val="009E69E7"/>
    <w:rsid w:val="00B411C4"/>
    <w:rsid w:val="00EB2B48"/>
    <w:rsid w:val="00EE781C"/>
    <w:rsid w:val="00F21574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DA60"/>
  <w15:chartTrackingRefBased/>
  <w15:docId w15:val="{FAA8454B-9746-4963-9415-F66036F1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A605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A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levermeals.co/dieta-mediterranica/?utm_source=google&amp;utm_medium=cpc&amp;utm_campaign=dieta&amp;utm_id=0507222&amp;gad_source=1&amp;gclid=CjwKCAjwx-CyBhAqEiwAeOcTdZurdvAptDmtwxBc3W-1aS0_13rZ97LNnHFbdI08BQgeQ1u1f3d-ThoCBtkQAvD_B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n.org.pt/documentos/ebooks/Ebook_Dieta_Mediterra__nica-hig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.uevora.pt/pt/10-anos-de-portugal-na-dieta-mediterranica-como-patrimonio-imaterial-da-humanidade-ligacao-entre-saude-pessoas-e-agricultura/" TargetMode="External"/><Relationship Id="rId5" Type="http://schemas.openxmlformats.org/officeDocument/2006/relationships/hyperlink" Target="https://nutrimento.pt/noticias/conheca-os-10-principios-da-dieta-mediterranica-em-portuga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limentacaosaudavel.dgs.pt/dieta-mediterranic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BALCÃO</dc:creator>
  <cp:keywords/>
  <dc:description/>
  <cp:lastModifiedBy>Elisa Taveira</cp:lastModifiedBy>
  <cp:revision>8</cp:revision>
  <dcterms:created xsi:type="dcterms:W3CDTF">2024-05-14T16:34:00Z</dcterms:created>
  <dcterms:modified xsi:type="dcterms:W3CDTF">2024-05-30T21:52:00Z</dcterms:modified>
</cp:coreProperties>
</file>