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ECD6E" w14:textId="77777777" w:rsidR="00655E7B" w:rsidRDefault="00655E7B" w:rsidP="00655E7B">
      <w:pPr>
        <w:jc w:val="center"/>
        <w:rPr>
          <w:i/>
          <w:iCs/>
          <w:sz w:val="36"/>
          <w:szCs w:val="36"/>
          <w:u w:val="single"/>
        </w:rPr>
      </w:pPr>
      <w:r>
        <w:rPr>
          <w:i/>
          <w:iCs/>
          <w:sz w:val="36"/>
          <w:szCs w:val="36"/>
          <w:u w:val="single"/>
        </w:rPr>
        <w:t>Investigação da Dieta Mediterrânica</w:t>
      </w:r>
    </w:p>
    <w:p w14:paraId="2D9E239D" w14:textId="77777777" w:rsidR="00655E7B" w:rsidRDefault="00655E7B" w:rsidP="00655E7B">
      <w:pPr>
        <w:jc w:val="center"/>
        <w:rPr>
          <w:sz w:val="24"/>
          <w:szCs w:val="24"/>
        </w:rPr>
      </w:pPr>
    </w:p>
    <w:p w14:paraId="608BCB47" w14:textId="77777777" w:rsidR="00655E7B" w:rsidRDefault="00655E7B" w:rsidP="00655E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início da abordagem à Dieta Mediterrânica data dos anos 50/60.  Vem do grego – </w:t>
      </w:r>
      <w:proofErr w:type="spellStart"/>
      <w:r>
        <w:rPr>
          <w:rFonts w:cstheme="minorHAnsi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ί</w:t>
      </w:r>
      <w:proofErr w:type="spellEnd"/>
      <w:r>
        <w:rPr>
          <w:rFonts w:cstheme="minorHAnsi"/>
          <w:sz w:val="24"/>
          <w:szCs w:val="24"/>
        </w:rPr>
        <w:t xml:space="preserve">αιτα – «modo de viver» e do latim – mar </w:t>
      </w:r>
      <w:proofErr w:type="spellStart"/>
      <w:r>
        <w:rPr>
          <w:rFonts w:cstheme="minorHAnsi"/>
          <w:sz w:val="24"/>
          <w:szCs w:val="24"/>
        </w:rPr>
        <w:t>mediterraneum</w:t>
      </w:r>
      <w:proofErr w:type="spellEnd"/>
      <w:r>
        <w:rPr>
          <w:rFonts w:cstheme="minorHAnsi"/>
          <w:sz w:val="24"/>
          <w:szCs w:val="24"/>
        </w:rPr>
        <w:t xml:space="preserve"> – «o mar no meio das terras», sendo a sua origem dos países banhados pelo Mar Mediterrâneo ou que por ele são influenciados.</w:t>
      </w:r>
    </w:p>
    <w:p w14:paraId="6E024638" w14:textId="77777777" w:rsidR="00655E7B" w:rsidRDefault="00655E7B" w:rsidP="00655E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Dieta Mediterrânica consiste num estilo de vida marcado pela diversidade e com base nas seguintes características:</w:t>
      </w:r>
    </w:p>
    <w:p w14:paraId="684CD3F8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consumo elevado de alimentos de origem vegetal (cereais pouco refinados, produtos hortícolas, fruta, leguminosas secas e frescas e frutos secos e oleaginosos); </w:t>
      </w:r>
    </w:p>
    <w:p w14:paraId="666CB439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consumo de produtos frescos, pouco processados e locais, respeitando a sua sazonalidade; </w:t>
      </w:r>
    </w:p>
    <w:p w14:paraId="734AD475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utilização do azeite como principal gordura para cozinhar ou temperar alimentos;</w:t>
      </w:r>
    </w:p>
    <w:p w14:paraId="18C57FF9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consumo baixo a moderado de lacticínios; </w:t>
      </w:r>
    </w:p>
    <w:p w14:paraId="6BCB237C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consumo frequente de pescado e baixo e pouco frequente de carnes vermelhas;</w:t>
      </w:r>
    </w:p>
    <w:p w14:paraId="6B1D3671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consumo de água como a bebida de eleição e baixo e moderado consumo de vinho a acompanhar as refeições principais;</w:t>
      </w:r>
    </w:p>
    <w:p w14:paraId="5ABE8A8E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realização de confeções culinárias simples e com os ingredientes nas proporções certas;</w:t>
      </w:r>
    </w:p>
    <w:p w14:paraId="5AD64D04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prática de atividade física diária;</w:t>
      </w:r>
    </w:p>
    <w:p w14:paraId="6A556DB7" w14:textId="77777777" w:rsidR="00655E7B" w:rsidRDefault="00655E7B" w:rsidP="00655E7B">
      <w:pPr>
        <w:pStyle w:val="PargrafodaLista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fazer as refeições em família ou entre amigos, promovendo a convivência entre as pessoas à mesa.</w:t>
      </w:r>
    </w:p>
    <w:p w14:paraId="6A5EE875" w14:textId="77777777" w:rsidR="00655E7B" w:rsidRDefault="00655E7B" w:rsidP="00655E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 abordagem da dieta mediterrânica, em contexto escolar, é fundamental o uso da roda dos alimentos que nos indica as proporções de cada grupo que devemos de comer para uma alimentação saudável e equilibrada.</w:t>
      </w:r>
    </w:p>
    <w:p w14:paraId="5608CEAF" w14:textId="77777777" w:rsidR="00655E7B" w:rsidRDefault="00655E7B" w:rsidP="00655E7B">
      <w:pPr>
        <w:rPr>
          <w:rFonts w:cstheme="minorHAnsi"/>
          <w:sz w:val="24"/>
          <w:szCs w:val="24"/>
        </w:rPr>
      </w:pPr>
    </w:p>
    <w:p w14:paraId="2AEDE4EB" w14:textId="77777777" w:rsidR="00655E7B" w:rsidRDefault="00655E7B" w:rsidP="00655E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Dieta Mediterrânica – um padrão de alimentação saudável. Associação Portuguesa dos Nutricionistas. 2014. Disponível em </w:t>
      </w:r>
      <w:hyperlink r:id="rId5" w:history="1">
        <w:r>
          <w:rPr>
            <w:rStyle w:val="Hiperligao"/>
            <w:rFonts w:cstheme="minorHAnsi"/>
            <w:sz w:val="24"/>
            <w:szCs w:val="24"/>
          </w:rPr>
          <w:t>http://www.apn.org.pt/documentos/ebooks/Ebook_Dieta_Mediterranica.pdf</w:t>
        </w:r>
      </w:hyperlink>
    </w:p>
    <w:p w14:paraId="0373E0F1" w14:textId="77777777" w:rsidR="00655E7B" w:rsidRDefault="00655E7B" w:rsidP="00655E7B">
      <w:pPr>
        <w:rPr>
          <w:rFonts w:cstheme="minorHAnsi"/>
          <w:sz w:val="28"/>
          <w:szCs w:val="28"/>
        </w:rPr>
      </w:pPr>
    </w:p>
    <w:p w14:paraId="4EB7790B" w14:textId="3BDA25AE" w:rsidR="00FE0A56" w:rsidRPr="00655E7B" w:rsidRDefault="00FE0A56" w:rsidP="00655E7B"/>
    <w:sectPr w:rsidR="00FE0A56" w:rsidRPr="00655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32480"/>
    <w:multiLevelType w:val="hybridMultilevel"/>
    <w:tmpl w:val="1506E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29511">
    <w:abstractNumId w:val="0"/>
  </w:num>
  <w:num w:numId="2" w16cid:durableId="1731547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0"/>
    <w:rsid w:val="0014595C"/>
    <w:rsid w:val="0018760A"/>
    <w:rsid w:val="001B088B"/>
    <w:rsid w:val="00284BF0"/>
    <w:rsid w:val="00386E74"/>
    <w:rsid w:val="005A1723"/>
    <w:rsid w:val="006077F9"/>
    <w:rsid w:val="00607B73"/>
    <w:rsid w:val="00655E7B"/>
    <w:rsid w:val="00876E43"/>
    <w:rsid w:val="00C63B45"/>
    <w:rsid w:val="00ED0E66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4E5"/>
  <w15:chartTrackingRefBased/>
  <w15:docId w15:val="{5E29C8C8-E8A7-407D-992B-4B6F61C2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7B"/>
    <w:pPr>
      <w:spacing w:line="256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284BF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84BF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84BF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84BF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84BF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84BF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84BF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84BF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84BF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84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84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84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84B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84BF0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84B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84BF0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84B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84B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84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84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84BF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84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84BF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84BF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84BF0"/>
    <w:pPr>
      <w:spacing w:line="259" w:lineRule="auto"/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84BF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84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84BF0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84BF0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14595C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n.org.pt/documentos/ebooks/Ebook_Dieta_Mediterran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Matias</dc:creator>
  <cp:keywords/>
  <dc:description/>
  <cp:lastModifiedBy>Fernando Matias</cp:lastModifiedBy>
  <cp:revision>5</cp:revision>
  <dcterms:created xsi:type="dcterms:W3CDTF">2024-05-28T10:44:00Z</dcterms:created>
  <dcterms:modified xsi:type="dcterms:W3CDTF">2024-05-28T13:16:00Z</dcterms:modified>
</cp:coreProperties>
</file>