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E84D" w14:textId="5E07AB16" w:rsidR="002A5B4F" w:rsidRPr="00D2091E" w:rsidRDefault="0029266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091E">
        <w:rPr>
          <w:rFonts w:ascii="Arial" w:hAnsi="Arial" w:cs="Arial"/>
          <w:sz w:val="24"/>
          <w:szCs w:val="24"/>
        </w:rPr>
        <w:t xml:space="preserve">Na 1ª fase do trabalho estivemos a investigar no computador sobre a dieta mediterrânica. </w:t>
      </w:r>
    </w:p>
    <w:p w14:paraId="2153A20E" w14:textId="77777777" w:rsidR="00D2091E" w:rsidRPr="00D2091E" w:rsidRDefault="00D2091E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091E">
        <w:rPr>
          <w:rFonts w:ascii="Arial" w:hAnsi="Arial" w:cs="Arial"/>
          <w:sz w:val="24"/>
          <w:szCs w:val="24"/>
        </w:rPr>
        <w:t xml:space="preserve">Ficamos a saber que a </w:t>
      </w:r>
      <w:r w:rsidRPr="00D2091E">
        <w:rPr>
          <w:rStyle w:val="Forte"/>
          <w:rFonts w:ascii="Arial" w:hAnsi="Arial" w:cs="Arial"/>
          <w:sz w:val="24"/>
          <w:szCs w:val="24"/>
        </w:rPr>
        <w:t>dieta mediterrânica</w:t>
      </w:r>
      <w:r w:rsidRPr="00D2091E">
        <w:rPr>
          <w:rFonts w:ascii="Arial" w:hAnsi="Arial" w:cs="Arial"/>
          <w:sz w:val="24"/>
          <w:szCs w:val="24"/>
        </w:rPr>
        <w:t xml:space="preserve"> é bastante reconhecida pelos seus benefícios para a saúde e por ser uma das formas mais equilibradas e sustentáveis de alimentação. </w:t>
      </w:r>
    </w:p>
    <w:p w14:paraId="4EE35696" w14:textId="77777777" w:rsidR="00D2091E" w:rsidRPr="00D2091E" w:rsidRDefault="00D2091E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091E">
        <w:rPr>
          <w:rFonts w:ascii="Arial" w:hAnsi="Arial" w:cs="Arial"/>
          <w:sz w:val="24"/>
          <w:szCs w:val="24"/>
        </w:rPr>
        <w:t xml:space="preserve">Esta dieta é originária dos países banhados pelo Mar Mediterrâneo, como Grécia, Itália, Espanha e sul de Portugal. </w:t>
      </w:r>
    </w:p>
    <w:p w14:paraId="3273D24F" w14:textId="10887546" w:rsidR="00D2091E" w:rsidRDefault="00D2091E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091E">
        <w:rPr>
          <w:rFonts w:ascii="Arial" w:hAnsi="Arial" w:cs="Arial"/>
          <w:sz w:val="24"/>
          <w:szCs w:val="24"/>
        </w:rPr>
        <w:t>Para além de ser um modelo alimentar é também um estilo de vida que valoriza o convívio social, a atividade física regular e o uso de ingredientes locais e sazonais.</w:t>
      </w:r>
    </w:p>
    <w:p w14:paraId="40C3255A" w14:textId="4394744E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>A Dieta Mediterrânica é um estilo de vida</w:t>
      </w:r>
      <w:r>
        <w:rPr>
          <w:rFonts w:ascii="Arial" w:hAnsi="Arial" w:cs="Arial"/>
          <w:sz w:val="24"/>
          <w:szCs w:val="24"/>
        </w:rPr>
        <w:t xml:space="preserve"> equilibrado</w:t>
      </w:r>
      <w:r w:rsidRPr="00A455C3">
        <w:rPr>
          <w:rFonts w:ascii="Arial" w:hAnsi="Arial" w:cs="Arial"/>
          <w:sz w:val="24"/>
          <w:szCs w:val="24"/>
        </w:rPr>
        <w:t xml:space="preserve"> marcado pela diversidade com as </w:t>
      </w:r>
      <w:r>
        <w:rPr>
          <w:rFonts w:ascii="Arial" w:hAnsi="Arial" w:cs="Arial"/>
          <w:sz w:val="24"/>
          <w:szCs w:val="24"/>
        </w:rPr>
        <w:t xml:space="preserve">seguintes </w:t>
      </w:r>
      <w:r w:rsidRPr="00A455C3">
        <w:rPr>
          <w:rFonts w:ascii="Arial" w:hAnsi="Arial" w:cs="Arial"/>
          <w:sz w:val="24"/>
          <w:szCs w:val="24"/>
        </w:rPr>
        <w:t>características</w:t>
      </w:r>
      <w:r>
        <w:rPr>
          <w:rFonts w:ascii="Arial" w:hAnsi="Arial" w:cs="Arial"/>
          <w:sz w:val="24"/>
          <w:szCs w:val="24"/>
        </w:rPr>
        <w:t>:</w:t>
      </w:r>
      <w:r w:rsidRPr="00A455C3">
        <w:rPr>
          <w:rFonts w:ascii="Arial" w:hAnsi="Arial" w:cs="Arial"/>
          <w:sz w:val="24"/>
          <w:szCs w:val="24"/>
        </w:rPr>
        <w:t xml:space="preserve"> </w:t>
      </w:r>
    </w:p>
    <w:p w14:paraId="60D4DD66" w14:textId="210FAE02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consumo elevado de alimentos de origem vegetal (cereais pouco refinados, produtos hortícolas, fruta, leguminosas secas e frescas e frutos secos e oleoginosos);  </w:t>
      </w:r>
    </w:p>
    <w:p w14:paraId="613E878A" w14:textId="0C214FAB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consumo de produtos frescos, pouco processados e locais, respeitando a sua sazonalidade; </w:t>
      </w:r>
    </w:p>
    <w:p w14:paraId="36E2B225" w14:textId="77777777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utilização do azeite como principal gordura para cozinhar ou temperar alimentos;  </w:t>
      </w:r>
    </w:p>
    <w:p w14:paraId="31D8F655" w14:textId="77777777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consumo baixo a moderado de lacticínios;  </w:t>
      </w:r>
    </w:p>
    <w:p w14:paraId="6B6ED9E4" w14:textId="77777777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consumo frequente de pescado e baixo e pouco frequente de carnes vermelhas;  </w:t>
      </w:r>
    </w:p>
    <w:p w14:paraId="116E747D" w14:textId="768ABD20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consumo de água como a bebida de eleição e baixo e moderado consumo de vinho a acompanhar as refeições principais;  </w:t>
      </w:r>
    </w:p>
    <w:p w14:paraId="55779A9A" w14:textId="39E40A56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realização de confeções culinárias simples e com os ingredientes nas proporções certas;  </w:t>
      </w:r>
    </w:p>
    <w:p w14:paraId="6872F2D0" w14:textId="0ACE7B57" w:rsidR="00A455C3" w:rsidRPr="00A455C3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prática de atividade física diária; </w:t>
      </w:r>
    </w:p>
    <w:p w14:paraId="3B14FE5C" w14:textId="2E5E6663" w:rsidR="00D2091E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55C3">
        <w:rPr>
          <w:rFonts w:ascii="Arial" w:hAnsi="Arial" w:cs="Arial"/>
          <w:sz w:val="24"/>
          <w:szCs w:val="24"/>
        </w:rPr>
        <w:t xml:space="preserve">• fazer as refeições em família ou entre amigos, promovendo a convivência entre as pessoas à mesa.  </w:t>
      </w:r>
    </w:p>
    <w:p w14:paraId="592548DC" w14:textId="77777777" w:rsidR="0019099C" w:rsidRDefault="0019099C" w:rsidP="001909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dieta mediterrânica foi reconhecida pela UNESCO, em 2010, como Património Cultural Imaterial da Humanidade, porque para além dos seus benefícios nutricionais, promove práticas agrícolas sustentáveis e uma alimentação que respeita o meio ambiente. </w:t>
      </w:r>
    </w:p>
    <w:p w14:paraId="05B6DD13" w14:textId="1DB51078" w:rsidR="00A455C3" w:rsidRPr="00D2091E" w:rsidRDefault="00A455C3" w:rsidP="00B606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dieta mediterrânea é uma das formas mais eficazes de promover a saúde de forma preventiva e sustentável.</w:t>
      </w:r>
    </w:p>
    <w:sectPr w:rsidR="00A455C3" w:rsidRPr="00D20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F72"/>
    <w:multiLevelType w:val="multilevel"/>
    <w:tmpl w:val="DF5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F16"/>
    <w:multiLevelType w:val="multilevel"/>
    <w:tmpl w:val="EBE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2679D"/>
    <w:multiLevelType w:val="multilevel"/>
    <w:tmpl w:val="713C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435208">
    <w:abstractNumId w:val="2"/>
  </w:num>
  <w:num w:numId="2" w16cid:durableId="1899323042">
    <w:abstractNumId w:val="0"/>
  </w:num>
  <w:num w:numId="3" w16cid:durableId="18942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63"/>
    <w:rsid w:val="00091692"/>
    <w:rsid w:val="0019099C"/>
    <w:rsid w:val="00292663"/>
    <w:rsid w:val="002A5B4F"/>
    <w:rsid w:val="0069358D"/>
    <w:rsid w:val="006A31EC"/>
    <w:rsid w:val="00A455C3"/>
    <w:rsid w:val="00B606F6"/>
    <w:rsid w:val="00D2091E"/>
    <w:rsid w:val="00F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85A6"/>
  <w15:chartTrackingRefBased/>
  <w15:docId w15:val="{E64FF16E-3C5B-4C80-A64B-A3F8E45C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9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9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92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9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92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9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9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9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9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92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92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92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926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9266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926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9266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926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926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9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9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26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66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926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2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266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92663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292663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9266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92663"/>
    <w:rPr>
      <w:color w:val="96607D" w:themeColor="followedHyperlink"/>
      <w:u w:val="single"/>
    </w:rPr>
  </w:style>
  <w:style w:type="character" w:styleId="Forte">
    <w:name w:val="Strong"/>
    <w:basedOn w:val="Tipodeletrapredefinidodopargrafo"/>
    <w:uiPriority w:val="22"/>
    <w:qFormat/>
    <w:rsid w:val="00D20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Gomes</dc:creator>
  <cp:keywords/>
  <dc:description/>
  <cp:lastModifiedBy>Ana Gomes</cp:lastModifiedBy>
  <cp:revision>4</cp:revision>
  <dcterms:created xsi:type="dcterms:W3CDTF">2025-05-31T22:56:00Z</dcterms:created>
  <dcterms:modified xsi:type="dcterms:W3CDTF">2025-06-02T07:04:00Z</dcterms:modified>
</cp:coreProperties>
</file>