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42C3" w:rsidRDefault="00911239">
      <w:hyperlink r:id="rId4" w:history="1">
        <w:r w:rsidRPr="00E14B87">
          <w:rPr>
            <w:rStyle w:val="Hiperligao"/>
          </w:rPr>
          <w:t>https://www.canva.com/design/DAGfu_Xtr20/m1tDtCwE3-62gsG1MvtaRw/edit?utm_content=DAGfu_Xtr20&amp;utm_campaign=designshare&amp;utm_medium=link2&amp;utm_source=sharebutton</w:t>
        </w:r>
      </w:hyperlink>
    </w:p>
    <w:p w:rsidR="00911239" w:rsidRDefault="00911239"/>
    <w:sectPr w:rsidR="00911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39"/>
    <w:rsid w:val="00911239"/>
    <w:rsid w:val="00973787"/>
    <w:rsid w:val="0099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52B6"/>
  <w15:chartTrackingRefBased/>
  <w15:docId w15:val="{ED644E05-BE2E-405C-A2B3-5288F44E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11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11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112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11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112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11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11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11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11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11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11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112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1123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11239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112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1123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112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112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11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11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11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11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11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112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123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1123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11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11239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11239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91123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11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Gfu_Xtr20/m1tDtCwE3-62gsG1MvtaRw/edit?utm_content=DAGfu_Xtr20&amp;utm_campaign=designshare&amp;utm_medium=link2&amp;utm_source=sharebutto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Dinis Moreira de Feijó Ribeiro</dc:creator>
  <cp:keywords/>
  <dc:description/>
  <cp:lastModifiedBy>João Dinis Moreira de Feijó Ribeiro</cp:lastModifiedBy>
  <cp:revision>1</cp:revision>
  <dcterms:created xsi:type="dcterms:W3CDTF">2025-02-23T23:38:00Z</dcterms:created>
  <dcterms:modified xsi:type="dcterms:W3CDTF">2025-02-23T23:39:00Z</dcterms:modified>
</cp:coreProperties>
</file>