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AAE64" w14:textId="3A4CDB34" w:rsidR="00282B69" w:rsidRPr="00282B69" w:rsidRDefault="00282B69" w:rsidP="00282B69">
      <w:pPr>
        <w:jc w:val="center"/>
        <w:rPr>
          <w:rFonts w:ascii="Arial" w:hAnsi="Arial" w:cs="Arial"/>
          <w:sz w:val="28"/>
          <w:szCs w:val="28"/>
        </w:rPr>
      </w:pPr>
      <w:r w:rsidRPr="00282B69">
        <w:rPr>
          <w:rFonts w:ascii="Arial" w:hAnsi="Arial" w:cs="Arial"/>
          <w:sz w:val="28"/>
          <w:szCs w:val="28"/>
        </w:rPr>
        <w:t>ECO</w:t>
      </w:r>
      <w:r>
        <w:rPr>
          <w:rFonts w:ascii="Arial" w:hAnsi="Arial" w:cs="Arial"/>
          <w:sz w:val="28"/>
          <w:szCs w:val="28"/>
        </w:rPr>
        <w:t xml:space="preserve"> </w:t>
      </w:r>
      <w:r w:rsidRPr="00282B69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282B69">
        <w:rPr>
          <w:rFonts w:ascii="Arial" w:hAnsi="Arial" w:cs="Arial"/>
          <w:sz w:val="28"/>
          <w:szCs w:val="28"/>
        </w:rPr>
        <w:t>EMENTAS MEDITERRÂNICAS</w:t>
      </w:r>
    </w:p>
    <w:p w14:paraId="5D9E6223" w14:textId="5A36C327" w:rsidR="009E2CE4" w:rsidRDefault="00282B69" w:rsidP="00282B69">
      <w:pPr>
        <w:jc w:val="center"/>
        <w:rPr>
          <w:rFonts w:ascii="Arial" w:hAnsi="Arial" w:cs="Arial"/>
          <w:sz w:val="28"/>
          <w:szCs w:val="28"/>
        </w:rPr>
      </w:pPr>
      <w:r w:rsidRPr="00282B69">
        <w:rPr>
          <w:rFonts w:ascii="Arial" w:hAnsi="Arial" w:cs="Arial"/>
          <w:sz w:val="28"/>
          <w:szCs w:val="28"/>
        </w:rPr>
        <w:t>Menu para 2 pessoas</w:t>
      </w:r>
    </w:p>
    <w:p w14:paraId="1008C820" w14:textId="77777777" w:rsidR="00B63562" w:rsidRDefault="00B63562" w:rsidP="00282B69">
      <w:pPr>
        <w:jc w:val="center"/>
        <w:rPr>
          <w:rFonts w:ascii="Arial" w:hAnsi="Arial" w:cs="Arial"/>
          <w:sz w:val="28"/>
          <w:szCs w:val="28"/>
        </w:rPr>
      </w:pPr>
    </w:p>
    <w:p w14:paraId="54B03828" w14:textId="77777777" w:rsidR="00B63562" w:rsidRPr="00282B69" w:rsidRDefault="00B63562" w:rsidP="00282B69">
      <w:pPr>
        <w:jc w:val="center"/>
        <w:rPr>
          <w:rFonts w:ascii="Arial" w:hAnsi="Arial" w:cs="Arial"/>
          <w:sz w:val="28"/>
          <w:szCs w:val="28"/>
        </w:rPr>
      </w:pPr>
    </w:p>
    <w:p w14:paraId="22E7AF6A" w14:textId="40EC47EE" w:rsidR="00B63562" w:rsidRPr="00B63562" w:rsidRDefault="00B63562" w:rsidP="001D4EC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63562">
        <w:rPr>
          <w:rFonts w:ascii="Arial" w:hAnsi="Arial" w:cs="Arial"/>
          <w:b/>
          <w:bCs/>
          <w:sz w:val="28"/>
          <w:szCs w:val="28"/>
        </w:rPr>
        <w:t>Sopa:</w:t>
      </w:r>
    </w:p>
    <w:p w14:paraId="1604A8E5" w14:textId="7CD56DF1" w:rsidR="00B63562" w:rsidRPr="00CE044F" w:rsidRDefault="00B63562" w:rsidP="00B63562">
      <w:pPr>
        <w:ind w:left="567"/>
        <w:jc w:val="both"/>
        <w:rPr>
          <w:rFonts w:ascii="Arial" w:hAnsi="Arial" w:cs="Arial"/>
          <w:b/>
          <w:bCs/>
          <w:sz w:val="28"/>
          <w:szCs w:val="28"/>
        </w:rPr>
      </w:pPr>
      <w:r w:rsidRPr="00CE044F">
        <w:rPr>
          <w:rFonts w:ascii="Arial" w:hAnsi="Arial" w:cs="Arial"/>
          <w:b/>
          <w:bCs/>
          <w:sz w:val="28"/>
          <w:szCs w:val="28"/>
        </w:rPr>
        <w:t xml:space="preserve">Creme de legumes (2pax) Ingredientes </w:t>
      </w:r>
    </w:p>
    <w:p w14:paraId="066EDA36" w14:textId="77777777" w:rsidR="00B63562" w:rsidRPr="00B63562" w:rsidRDefault="00B63562" w:rsidP="00B63562">
      <w:pPr>
        <w:ind w:left="567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Segoe UI Symbol" w:hAnsi="Segoe UI Symbol" w:cs="Segoe UI Symbol"/>
          <w:sz w:val="28"/>
          <w:szCs w:val="28"/>
        </w:rPr>
        <w:t>➢</w:t>
      </w:r>
      <w:r w:rsidRPr="00B63562">
        <w:rPr>
          <w:rFonts w:ascii="Arial" w:hAnsi="Arial" w:cs="Arial"/>
          <w:sz w:val="28"/>
          <w:szCs w:val="28"/>
        </w:rPr>
        <w:t xml:space="preserve"> 100 g de alho francês </w:t>
      </w:r>
    </w:p>
    <w:p w14:paraId="1375FF7A" w14:textId="77777777" w:rsidR="00B63562" w:rsidRPr="00B63562" w:rsidRDefault="00B63562" w:rsidP="00B63562">
      <w:pPr>
        <w:ind w:left="567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Segoe UI Symbol" w:hAnsi="Segoe UI Symbol" w:cs="Segoe UI Symbol"/>
          <w:sz w:val="28"/>
          <w:szCs w:val="28"/>
        </w:rPr>
        <w:t>➢</w:t>
      </w:r>
      <w:r w:rsidRPr="00B63562">
        <w:rPr>
          <w:rFonts w:ascii="Arial" w:hAnsi="Arial" w:cs="Arial"/>
          <w:sz w:val="28"/>
          <w:szCs w:val="28"/>
        </w:rPr>
        <w:t xml:space="preserve"> 70 g de de agrião </w:t>
      </w:r>
    </w:p>
    <w:p w14:paraId="37262C4C" w14:textId="2C59671C" w:rsidR="00B63562" w:rsidRPr="00B63562" w:rsidRDefault="00B63562" w:rsidP="00B63562">
      <w:pPr>
        <w:ind w:left="567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Segoe UI Symbol" w:hAnsi="Segoe UI Symbol" w:cs="Segoe UI Symbol"/>
          <w:sz w:val="28"/>
          <w:szCs w:val="28"/>
        </w:rPr>
        <w:t>➢</w:t>
      </w:r>
      <w:r w:rsidRPr="00B63562">
        <w:rPr>
          <w:rFonts w:ascii="Arial" w:hAnsi="Arial" w:cs="Arial"/>
          <w:sz w:val="28"/>
          <w:szCs w:val="28"/>
        </w:rPr>
        <w:t xml:space="preserve"> 250 g de </w:t>
      </w:r>
      <w:proofErr w:type="spellStart"/>
      <w:r w:rsidRPr="00B63562">
        <w:rPr>
          <w:rFonts w:ascii="Arial" w:hAnsi="Arial" w:cs="Arial"/>
          <w:sz w:val="28"/>
          <w:szCs w:val="28"/>
        </w:rPr>
        <w:t>de</w:t>
      </w:r>
      <w:proofErr w:type="spellEnd"/>
      <w:r w:rsidRPr="00B635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3562">
        <w:rPr>
          <w:rFonts w:ascii="Arial" w:hAnsi="Arial" w:cs="Arial"/>
          <w:sz w:val="28"/>
          <w:szCs w:val="28"/>
        </w:rPr>
        <w:t>bróculos</w:t>
      </w:r>
      <w:proofErr w:type="spellEnd"/>
    </w:p>
    <w:p w14:paraId="588923D0" w14:textId="77777777" w:rsidR="00B63562" w:rsidRPr="00B63562" w:rsidRDefault="00B63562" w:rsidP="00B63562">
      <w:pPr>
        <w:ind w:left="567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Segoe UI Symbol" w:hAnsi="Segoe UI Symbol" w:cs="Segoe UI Symbol"/>
          <w:sz w:val="28"/>
          <w:szCs w:val="28"/>
        </w:rPr>
        <w:t>➢</w:t>
      </w:r>
      <w:r w:rsidRPr="00B63562">
        <w:rPr>
          <w:rFonts w:ascii="Arial" w:hAnsi="Arial" w:cs="Arial"/>
          <w:sz w:val="28"/>
          <w:szCs w:val="28"/>
        </w:rPr>
        <w:t xml:space="preserve"> 2 c. de sopa de azeite </w:t>
      </w:r>
    </w:p>
    <w:p w14:paraId="66665E88" w14:textId="3C0E4F3F" w:rsidR="00B63562" w:rsidRPr="00B63562" w:rsidRDefault="00B63562" w:rsidP="00B63562">
      <w:pPr>
        <w:ind w:left="567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Segoe UI Symbol" w:hAnsi="Segoe UI Symbol" w:cs="Segoe UI Symbol"/>
          <w:sz w:val="28"/>
          <w:szCs w:val="28"/>
        </w:rPr>
        <w:t>➢</w:t>
      </w:r>
      <w:r w:rsidRPr="00B63562">
        <w:rPr>
          <w:rFonts w:ascii="Arial" w:hAnsi="Arial" w:cs="Arial"/>
          <w:sz w:val="28"/>
          <w:szCs w:val="28"/>
        </w:rPr>
        <w:t xml:space="preserve"> 250 g de </w:t>
      </w:r>
      <w:proofErr w:type="spellStart"/>
      <w:r w:rsidRPr="00B63562">
        <w:rPr>
          <w:rFonts w:ascii="Arial" w:hAnsi="Arial" w:cs="Arial"/>
          <w:sz w:val="28"/>
          <w:szCs w:val="28"/>
        </w:rPr>
        <w:t>courgete</w:t>
      </w:r>
      <w:proofErr w:type="spellEnd"/>
      <w:r w:rsidRPr="00B63562">
        <w:rPr>
          <w:rFonts w:ascii="Arial" w:hAnsi="Arial" w:cs="Arial"/>
          <w:sz w:val="28"/>
          <w:szCs w:val="28"/>
        </w:rPr>
        <w:t xml:space="preserve"> com casca </w:t>
      </w:r>
    </w:p>
    <w:p w14:paraId="02822A9D" w14:textId="77777777" w:rsidR="00B63562" w:rsidRPr="00B63562" w:rsidRDefault="00B63562" w:rsidP="00B63562">
      <w:pPr>
        <w:ind w:left="567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Segoe UI Symbol" w:hAnsi="Segoe UI Symbol" w:cs="Segoe UI Symbol"/>
          <w:sz w:val="28"/>
          <w:szCs w:val="28"/>
        </w:rPr>
        <w:t>➢</w:t>
      </w:r>
      <w:r w:rsidRPr="00B63562">
        <w:rPr>
          <w:rFonts w:ascii="Arial" w:hAnsi="Arial" w:cs="Arial"/>
          <w:sz w:val="28"/>
          <w:szCs w:val="28"/>
        </w:rPr>
        <w:t xml:space="preserve"> 1 l de água </w:t>
      </w:r>
    </w:p>
    <w:p w14:paraId="3CB9290E" w14:textId="77777777" w:rsidR="00B63562" w:rsidRPr="00B63562" w:rsidRDefault="00B63562" w:rsidP="00B63562">
      <w:pPr>
        <w:ind w:left="567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Segoe UI Symbol" w:hAnsi="Segoe UI Symbol" w:cs="Segoe UI Symbol"/>
          <w:sz w:val="28"/>
          <w:szCs w:val="28"/>
        </w:rPr>
        <w:t>➢</w:t>
      </w:r>
      <w:r w:rsidRPr="00B63562">
        <w:rPr>
          <w:rFonts w:ascii="Arial" w:hAnsi="Arial" w:cs="Arial"/>
          <w:sz w:val="28"/>
          <w:szCs w:val="28"/>
        </w:rPr>
        <w:t xml:space="preserve"> Hortelã, Sal, noz-moscada e pimenta q.b. </w:t>
      </w:r>
    </w:p>
    <w:p w14:paraId="20D66EB9" w14:textId="77777777" w:rsidR="00B63562" w:rsidRPr="00B63562" w:rsidRDefault="00B63562" w:rsidP="001D4EC5">
      <w:pPr>
        <w:jc w:val="both"/>
        <w:rPr>
          <w:rFonts w:ascii="Arial" w:hAnsi="Arial" w:cs="Arial"/>
          <w:sz w:val="28"/>
          <w:szCs w:val="28"/>
        </w:rPr>
      </w:pPr>
    </w:p>
    <w:p w14:paraId="00D2AD47" w14:textId="77777777" w:rsidR="00B63562" w:rsidRDefault="00B63562" w:rsidP="00B63562">
      <w:pPr>
        <w:ind w:left="709" w:hanging="709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Arial" w:hAnsi="Arial" w:cs="Arial"/>
          <w:b/>
          <w:bCs/>
          <w:sz w:val="28"/>
          <w:szCs w:val="28"/>
        </w:rPr>
        <w:t>Preparação:</w:t>
      </w:r>
      <w:r w:rsidRPr="00B63562">
        <w:rPr>
          <w:rFonts w:ascii="Arial" w:hAnsi="Arial" w:cs="Arial"/>
          <w:sz w:val="28"/>
          <w:szCs w:val="28"/>
        </w:rPr>
        <w:t xml:space="preserve"> </w:t>
      </w:r>
    </w:p>
    <w:p w14:paraId="6849FE29" w14:textId="4F801C83" w:rsidR="00282B69" w:rsidRPr="00B63562" w:rsidRDefault="00B63562" w:rsidP="00B63562">
      <w:pPr>
        <w:ind w:left="709" w:firstLine="707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Arial" w:hAnsi="Arial" w:cs="Arial"/>
          <w:sz w:val="28"/>
          <w:szCs w:val="28"/>
        </w:rPr>
        <w:t xml:space="preserve">Picar finamente o alho francês, os </w:t>
      </w:r>
      <w:proofErr w:type="spellStart"/>
      <w:r w:rsidRPr="00B63562">
        <w:rPr>
          <w:rFonts w:ascii="Arial" w:hAnsi="Arial" w:cs="Arial"/>
          <w:sz w:val="28"/>
          <w:szCs w:val="28"/>
        </w:rPr>
        <w:t>bróculos</w:t>
      </w:r>
      <w:proofErr w:type="spellEnd"/>
      <w:r w:rsidRPr="00B63562">
        <w:rPr>
          <w:rFonts w:ascii="Arial" w:hAnsi="Arial" w:cs="Arial"/>
          <w:sz w:val="28"/>
          <w:szCs w:val="28"/>
        </w:rPr>
        <w:t xml:space="preserve"> e o agrião e levar ao lume, numa panela com o azeite. Juntar a curgete cortada em cubos pequenos e um raminho de hortelã e temperar com sal. Juntar a água a ferver. Tapar e deixar cozinhar, em lume brando, durante 35-40 minutos, ou até os legumes estarem tenros. Retirar a hortelã e deitar no copo liquidificador, e triturar muito bem. Salpicar com uma pitada de noz-moscada e pimenta. Servir decorado com hortelã.</w:t>
      </w:r>
    </w:p>
    <w:p w14:paraId="4886E4C7" w14:textId="77777777" w:rsidR="00282B69" w:rsidRPr="00B63562" w:rsidRDefault="00282B69" w:rsidP="001D4EC5">
      <w:pPr>
        <w:jc w:val="both"/>
        <w:rPr>
          <w:rFonts w:ascii="Arial" w:hAnsi="Arial" w:cs="Arial"/>
          <w:sz w:val="28"/>
          <w:szCs w:val="28"/>
        </w:rPr>
      </w:pPr>
    </w:p>
    <w:p w14:paraId="738567F4" w14:textId="77777777" w:rsidR="00282B69" w:rsidRPr="00B63562" w:rsidRDefault="00282B69" w:rsidP="001D4EC5">
      <w:pPr>
        <w:jc w:val="both"/>
        <w:rPr>
          <w:rFonts w:ascii="Arial" w:hAnsi="Arial" w:cs="Arial"/>
          <w:sz w:val="28"/>
          <w:szCs w:val="28"/>
        </w:rPr>
      </w:pPr>
    </w:p>
    <w:p w14:paraId="5D2A0F53" w14:textId="77777777" w:rsidR="00282B69" w:rsidRPr="00B63562" w:rsidRDefault="00282B69" w:rsidP="001D4EC5">
      <w:pPr>
        <w:jc w:val="both"/>
        <w:rPr>
          <w:rFonts w:ascii="Arial" w:hAnsi="Arial" w:cs="Arial"/>
          <w:sz w:val="28"/>
          <w:szCs w:val="28"/>
        </w:rPr>
      </w:pPr>
    </w:p>
    <w:p w14:paraId="3C2C5A26" w14:textId="77777777" w:rsidR="00282B69" w:rsidRDefault="00282B69" w:rsidP="001D4EC5">
      <w:pPr>
        <w:jc w:val="both"/>
        <w:rPr>
          <w:sz w:val="28"/>
          <w:szCs w:val="28"/>
        </w:rPr>
      </w:pPr>
    </w:p>
    <w:p w14:paraId="51CEF6E2" w14:textId="77777777" w:rsidR="00282B69" w:rsidRDefault="00282B69" w:rsidP="001D4EC5">
      <w:pPr>
        <w:jc w:val="both"/>
        <w:rPr>
          <w:sz w:val="28"/>
          <w:szCs w:val="28"/>
        </w:rPr>
      </w:pPr>
    </w:p>
    <w:p w14:paraId="7E0E5216" w14:textId="77777777" w:rsidR="00282B69" w:rsidRDefault="00282B69" w:rsidP="001D4EC5">
      <w:pPr>
        <w:jc w:val="both"/>
        <w:rPr>
          <w:sz w:val="28"/>
          <w:szCs w:val="28"/>
        </w:rPr>
      </w:pPr>
    </w:p>
    <w:p w14:paraId="2CB0A750" w14:textId="77777777" w:rsidR="00B63562" w:rsidRDefault="00B63562" w:rsidP="001D4EC5">
      <w:pPr>
        <w:jc w:val="both"/>
        <w:rPr>
          <w:sz w:val="28"/>
          <w:szCs w:val="28"/>
        </w:rPr>
      </w:pPr>
    </w:p>
    <w:p w14:paraId="3BEC2421" w14:textId="30D55817" w:rsidR="00B63562" w:rsidRDefault="004A721A" w:rsidP="001D4EC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A721A">
        <w:rPr>
          <w:rFonts w:ascii="Arial" w:hAnsi="Arial" w:cs="Arial"/>
          <w:b/>
          <w:bCs/>
          <w:sz w:val="28"/>
          <w:szCs w:val="28"/>
        </w:rPr>
        <w:lastRenderedPageBreak/>
        <w:t>Prato principal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5836BD83" w14:textId="77777777" w:rsidR="00CE044F" w:rsidRDefault="00CE044F" w:rsidP="001D4EC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53ED03B" w14:textId="4FBEDC03" w:rsidR="00CE044F" w:rsidRDefault="00CE044F" w:rsidP="00CE044F">
      <w:pPr>
        <w:ind w:left="567"/>
        <w:jc w:val="both"/>
        <w:rPr>
          <w:rFonts w:ascii="Arial" w:hAnsi="Arial" w:cs="Arial"/>
          <w:b/>
          <w:bCs/>
          <w:sz w:val="28"/>
          <w:szCs w:val="28"/>
        </w:rPr>
      </w:pPr>
      <w:r w:rsidRPr="00CE044F">
        <w:rPr>
          <w:rFonts w:ascii="Arial" w:hAnsi="Arial" w:cs="Arial"/>
          <w:b/>
          <w:bCs/>
          <w:sz w:val="28"/>
          <w:szCs w:val="28"/>
        </w:rPr>
        <w:t>Ovos escalfados coloridos</w:t>
      </w:r>
    </w:p>
    <w:p w14:paraId="7990F38B" w14:textId="6CBEFB08" w:rsidR="004A721A" w:rsidRDefault="004A721A" w:rsidP="004A721A">
      <w:pPr>
        <w:ind w:left="567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Segoe UI Symbol" w:hAnsi="Segoe UI Symbol" w:cs="Segoe UI Symbol"/>
          <w:sz w:val="28"/>
          <w:szCs w:val="28"/>
        </w:rPr>
        <w:t>➢</w:t>
      </w:r>
      <w:r w:rsidRPr="00B63562">
        <w:rPr>
          <w:rFonts w:ascii="Arial" w:hAnsi="Arial" w:cs="Arial"/>
          <w:sz w:val="28"/>
          <w:szCs w:val="28"/>
        </w:rPr>
        <w:t xml:space="preserve"> </w:t>
      </w:r>
      <w:r w:rsidRPr="004A721A">
        <w:rPr>
          <w:rFonts w:ascii="Arial" w:hAnsi="Arial" w:cs="Arial"/>
          <w:sz w:val="28"/>
          <w:szCs w:val="28"/>
        </w:rPr>
        <w:t>50g Ervilha</w:t>
      </w:r>
      <w:r>
        <w:rPr>
          <w:rFonts w:ascii="Arial" w:hAnsi="Arial" w:cs="Arial"/>
          <w:sz w:val="28"/>
          <w:szCs w:val="28"/>
        </w:rPr>
        <w:t>;</w:t>
      </w:r>
    </w:p>
    <w:p w14:paraId="2A18378A" w14:textId="75B14EC6" w:rsidR="004A721A" w:rsidRDefault="004A721A" w:rsidP="004A721A">
      <w:pPr>
        <w:ind w:left="567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Segoe UI Symbol" w:hAnsi="Segoe UI Symbol" w:cs="Segoe UI Symbol"/>
          <w:sz w:val="28"/>
          <w:szCs w:val="28"/>
        </w:rPr>
        <w:t>➢</w:t>
      </w:r>
      <w:r w:rsidRPr="00B63562">
        <w:rPr>
          <w:rFonts w:ascii="Arial" w:hAnsi="Arial" w:cs="Arial"/>
          <w:sz w:val="28"/>
          <w:szCs w:val="28"/>
        </w:rPr>
        <w:t xml:space="preserve"> </w:t>
      </w:r>
      <w:r w:rsidRPr="004A721A">
        <w:rPr>
          <w:rFonts w:ascii="Arial" w:hAnsi="Arial" w:cs="Arial"/>
          <w:sz w:val="28"/>
          <w:szCs w:val="28"/>
        </w:rPr>
        <w:t xml:space="preserve">300g Cenoura, couve e </w:t>
      </w:r>
      <w:proofErr w:type="spellStart"/>
      <w:r w:rsidRPr="004A721A">
        <w:rPr>
          <w:rFonts w:ascii="Arial" w:hAnsi="Arial" w:cs="Arial"/>
          <w:sz w:val="28"/>
          <w:szCs w:val="28"/>
        </w:rPr>
        <w:t>bróculos</w:t>
      </w:r>
      <w:proofErr w:type="spellEnd"/>
      <w:r>
        <w:rPr>
          <w:rFonts w:ascii="Arial" w:hAnsi="Arial" w:cs="Arial"/>
          <w:sz w:val="28"/>
          <w:szCs w:val="28"/>
        </w:rPr>
        <w:t>;</w:t>
      </w:r>
    </w:p>
    <w:p w14:paraId="5B9F99D4" w14:textId="2E27FF49" w:rsidR="004A721A" w:rsidRDefault="004A721A" w:rsidP="004A721A">
      <w:pPr>
        <w:ind w:left="567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Segoe UI Symbol" w:hAnsi="Segoe UI Symbol" w:cs="Segoe UI Symbol"/>
          <w:sz w:val="28"/>
          <w:szCs w:val="28"/>
        </w:rPr>
        <w:t>➢</w:t>
      </w:r>
      <w:r w:rsidRPr="00B63562">
        <w:rPr>
          <w:rFonts w:ascii="Arial" w:hAnsi="Arial" w:cs="Arial"/>
          <w:sz w:val="28"/>
          <w:szCs w:val="28"/>
        </w:rPr>
        <w:t xml:space="preserve"> </w:t>
      </w:r>
      <w:r w:rsidRPr="004A721A">
        <w:rPr>
          <w:rFonts w:ascii="Arial" w:hAnsi="Arial" w:cs="Arial"/>
          <w:sz w:val="28"/>
          <w:szCs w:val="28"/>
        </w:rPr>
        <w:t>100g Feijão verde</w:t>
      </w:r>
      <w:r>
        <w:rPr>
          <w:rFonts w:ascii="Arial" w:hAnsi="Arial" w:cs="Arial"/>
          <w:sz w:val="28"/>
          <w:szCs w:val="28"/>
        </w:rPr>
        <w:t>;</w:t>
      </w:r>
    </w:p>
    <w:p w14:paraId="4E1FE6AB" w14:textId="7FBE7B97" w:rsidR="004A721A" w:rsidRDefault="004A721A" w:rsidP="004A721A">
      <w:pPr>
        <w:ind w:left="567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Segoe UI Symbol" w:hAnsi="Segoe UI Symbol" w:cs="Segoe UI Symbol"/>
          <w:sz w:val="28"/>
          <w:szCs w:val="28"/>
        </w:rPr>
        <w:t>➢</w:t>
      </w:r>
      <w:r w:rsidRPr="00B63562">
        <w:rPr>
          <w:rFonts w:ascii="Arial" w:hAnsi="Arial" w:cs="Arial"/>
          <w:sz w:val="28"/>
          <w:szCs w:val="28"/>
        </w:rPr>
        <w:t xml:space="preserve"> </w:t>
      </w:r>
      <w:r w:rsidRPr="004A721A">
        <w:rPr>
          <w:rFonts w:ascii="Arial" w:hAnsi="Arial" w:cs="Arial"/>
          <w:sz w:val="28"/>
          <w:szCs w:val="28"/>
        </w:rPr>
        <w:t>50g Cebola</w:t>
      </w:r>
      <w:r>
        <w:rPr>
          <w:rFonts w:ascii="Arial" w:hAnsi="Arial" w:cs="Arial"/>
          <w:sz w:val="28"/>
          <w:szCs w:val="28"/>
        </w:rPr>
        <w:t>;</w:t>
      </w:r>
    </w:p>
    <w:p w14:paraId="59AF5958" w14:textId="748612B5" w:rsidR="004A721A" w:rsidRDefault="004A721A" w:rsidP="004A721A">
      <w:pPr>
        <w:ind w:left="567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Segoe UI Symbol" w:hAnsi="Segoe UI Symbol" w:cs="Segoe UI Symbol"/>
          <w:sz w:val="28"/>
          <w:szCs w:val="28"/>
        </w:rPr>
        <w:t>➢</w:t>
      </w:r>
      <w:r w:rsidRPr="00B63562">
        <w:rPr>
          <w:rFonts w:ascii="Arial" w:hAnsi="Arial" w:cs="Arial"/>
          <w:sz w:val="28"/>
          <w:szCs w:val="28"/>
        </w:rPr>
        <w:t xml:space="preserve"> </w:t>
      </w:r>
      <w:r w:rsidRPr="004A721A">
        <w:rPr>
          <w:rFonts w:ascii="Arial" w:hAnsi="Arial" w:cs="Arial"/>
          <w:sz w:val="28"/>
          <w:szCs w:val="28"/>
        </w:rPr>
        <w:t>5g Alho</w:t>
      </w:r>
      <w:r>
        <w:rPr>
          <w:rFonts w:ascii="Arial" w:hAnsi="Arial" w:cs="Arial"/>
          <w:sz w:val="28"/>
          <w:szCs w:val="28"/>
        </w:rPr>
        <w:t>;</w:t>
      </w:r>
    </w:p>
    <w:p w14:paraId="6F5CFC9E" w14:textId="5688AF46" w:rsidR="004A721A" w:rsidRDefault="004A721A" w:rsidP="004A721A">
      <w:pPr>
        <w:ind w:left="567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Segoe UI Symbol" w:hAnsi="Segoe UI Symbol" w:cs="Segoe UI Symbol"/>
          <w:sz w:val="28"/>
          <w:szCs w:val="28"/>
        </w:rPr>
        <w:t>➢</w:t>
      </w:r>
      <w:r w:rsidRPr="00B63562">
        <w:rPr>
          <w:rFonts w:ascii="Arial" w:hAnsi="Arial" w:cs="Arial"/>
          <w:sz w:val="28"/>
          <w:szCs w:val="28"/>
        </w:rPr>
        <w:t xml:space="preserve"> </w:t>
      </w:r>
      <w:r w:rsidRPr="004A721A">
        <w:rPr>
          <w:rFonts w:ascii="Arial" w:hAnsi="Arial" w:cs="Arial"/>
          <w:sz w:val="28"/>
          <w:szCs w:val="28"/>
        </w:rPr>
        <w:t>120g 1 lata de atum</w:t>
      </w:r>
      <w:r>
        <w:rPr>
          <w:rFonts w:ascii="Arial" w:hAnsi="Arial" w:cs="Arial"/>
          <w:sz w:val="28"/>
          <w:szCs w:val="28"/>
        </w:rPr>
        <w:t>;</w:t>
      </w:r>
    </w:p>
    <w:p w14:paraId="3405F892" w14:textId="58F3FD37" w:rsidR="004A721A" w:rsidRDefault="004A721A" w:rsidP="004A721A">
      <w:pPr>
        <w:ind w:left="567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Segoe UI Symbol" w:hAnsi="Segoe UI Symbol" w:cs="Segoe UI Symbol"/>
          <w:sz w:val="28"/>
          <w:szCs w:val="28"/>
        </w:rPr>
        <w:t>➢</w:t>
      </w:r>
      <w:r w:rsidRPr="00B63562">
        <w:rPr>
          <w:rFonts w:ascii="Arial" w:hAnsi="Arial" w:cs="Arial"/>
          <w:sz w:val="28"/>
          <w:szCs w:val="28"/>
        </w:rPr>
        <w:t xml:space="preserve"> </w:t>
      </w:r>
      <w:r w:rsidRPr="004A721A">
        <w:rPr>
          <w:rFonts w:ascii="Arial" w:hAnsi="Arial" w:cs="Arial"/>
          <w:sz w:val="28"/>
          <w:szCs w:val="28"/>
        </w:rPr>
        <w:t>2 ovos</w:t>
      </w:r>
      <w:r>
        <w:rPr>
          <w:rFonts w:ascii="Arial" w:hAnsi="Arial" w:cs="Arial"/>
          <w:sz w:val="28"/>
          <w:szCs w:val="28"/>
        </w:rPr>
        <w:t>;</w:t>
      </w:r>
    </w:p>
    <w:p w14:paraId="44602BDC" w14:textId="651981F3" w:rsidR="004A721A" w:rsidRDefault="004A721A" w:rsidP="004A721A">
      <w:pPr>
        <w:ind w:left="567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Segoe UI Symbol" w:hAnsi="Segoe UI Symbol" w:cs="Segoe UI Symbol"/>
          <w:sz w:val="28"/>
          <w:szCs w:val="28"/>
        </w:rPr>
        <w:t>➢</w:t>
      </w:r>
      <w:r w:rsidRPr="00B63562">
        <w:rPr>
          <w:rFonts w:ascii="Arial" w:hAnsi="Arial" w:cs="Arial"/>
          <w:sz w:val="28"/>
          <w:szCs w:val="28"/>
        </w:rPr>
        <w:t xml:space="preserve"> </w:t>
      </w:r>
      <w:r w:rsidRPr="004A721A">
        <w:rPr>
          <w:rFonts w:ascii="Arial" w:hAnsi="Arial" w:cs="Arial"/>
          <w:sz w:val="28"/>
          <w:szCs w:val="28"/>
        </w:rPr>
        <w:t>Azeite Q.b</w:t>
      </w:r>
      <w:r>
        <w:rPr>
          <w:rFonts w:ascii="Arial" w:hAnsi="Arial" w:cs="Arial"/>
          <w:sz w:val="28"/>
          <w:szCs w:val="28"/>
        </w:rPr>
        <w:t>.;</w:t>
      </w:r>
    </w:p>
    <w:p w14:paraId="0ECD5B38" w14:textId="42747500" w:rsidR="004A721A" w:rsidRDefault="004A721A" w:rsidP="004A721A">
      <w:pPr>
        <w:ind w:left="567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Segoe UI Symbol" w:hAnsi="Segoe UI Symbol" w:cs="Segoe UI Symbol"/>
          <w:sz w:val="28"/>
          <w:szCs w:val="28"/>
        </w:rPr>
        <w:t>➢</w:t>
      </w:r>
      <w:r w:rsidRPr="00B63562">
        <w:rPr>
          <w:rFonts w:ascii="Arial" w:hAnsi="Arial" w:cs="Arial"/>
          <w:sz w:val="28"/>
          <w:szCs w:val="28"/>
        </w:rPr>
        <w:t xml:space="preserve"> </w:t>
      </w:r>
      <w:r w:rsidRPr="004A721A">
        <w:rPr>
          <w:rFonts w:ascii="Arial" w:hAnsi="Arial" w:cs="Arial"/>
          <w:sz w:val="28"/>
          <w:szCs w:val="28"/>
        </w:rPr>
        <w:t>Açafrão e pimentão doce - Q.b.</w:t>
      </w:r>
      <w:r>
        <w:rPr>
          <w:rFonts w:ascii="Arial" w:hAnsi="Arial" w:cs="Arial"/>
          <w:sz w:val="28"/>
          <w:szCs w:val="28"/>
        </w:rPr>
        <w:t>;</w:t>
      </w:r>
    </w:p>
    <w:p w14:paraId="339F987B" w14:textId="4771D7B6" w:rsidR="004A721A" w:rsidRDefault="004A721A" w:rsidP="004A721A">
      <w:pPr>
        <w:ind w:left="567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Segoe UI Symbol" w:hAnsi="Segoe UI Symbol" w:cs="Segoe UI Symbol"/>
          <w:sz w:val="28"/>
          <w:szCs w:val="28"/>
        </w:rPr>
        <w:t>➢</w:t>
      </w:r>
      <w:r w:rsidRPr="00B63562">
        <w:rPr>
          <w:rFonts w:ascii="Arial" w:hAnsi="Arial" w:cs="Arial"/>
          <w:sz w:val="28"/>
          <w:szCs w:val="28"/>
        </w:rPr>
        <w:t xml:space="preserve"> </w:t>
      </w:r>
      <w:r w:rsidRPr="004A721A">
        <w:rPr>
          <w:rFonts w:ascii="Arial" w:hAnsi="Arial" w:cs="Arial"/>
          <w:sz w:val="28"/>
          <w:szCs w:val="28"/>
        </w:rPr>
        <w:t>Salsa - Q.b.</w:t>
      </w:r>
      <w:r>
        <w:rPr>
          <w:rFonts w:ascii="Arial" w:hAnsi="Arial" w:cs="Arial"/>
          <w:sz w:val="28"/>
          <w:szCs w:val="28"/>
        </w:rPr>
        <w:t>;</w:t>
      </w:r>
    </w:p>
    <w:p w14:paraId="5B12EE3D" w14:textId="61AAB3C2" w:rsidR="004A721A" w:rsidRPr="004A721A" w:rsidRDefault="004A721A" w:rsidP="004A721A">
      <w:pPr>
        <w:ind w:left="567"/>
        <w:jc w:val="both"/>
        <w:rPr>
          <w:rFonts w:ascii="Arial" w:hAnsi="Arial" w:cs="Arial"/>
          <w:sz w:val="28"/>
          <w:szCs w:val="28"/>
        </w:rPr>
      </w:pPr>
      <w:r w:rsidRPr="00B63562">
        <w:rPr>
          <w:rFonts w:ascii="Segoe UI Symbol" w:hAnsi="Segoe UI Symbol" w:cs="Segoe UI Symbol"/>
          <w:sz w:val="28"/>
          <w:szCs w:val="28"/>
        </w:rPr>
        <w:t>➢</w:t>
      </w:r>
      <w:r w:rsidRPr="00B63562">
        <w:rPr>
          <w:rFonts w:ascii="Arial" w:hAnsi="Arial" w:cs="Arial"/>
          <w:sz w:val="28"/>
          <w:szCs w:val="28"/>
        </w:rPr>
        <w:t xml:space="preserve"> </w:t>
      </w:r>
      <w:r w:rsidRPr="004A721A">
        <w:rPr>
          <w:rFonts w:ascii="Arial" w:hAnsi="Arial" w:cs="Arial"/>
          <w:sz w:val="28"/>
          <w:szCs w:val="28"/>
        </w:rPr>
        <w:t>Orégãos - Q.b.</w:t>
      </w:r>
    </w:p>
    <w:p w14:paraId="773A0C9D" w14:textId="77777777" w:rsidR="004A721A" w:rsidRDefault="004A721A" w:rsidP="001D4EC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11B3835" w14:textId="160FCD0C" w:rsidR="00B63562" w:rsidRDefault="004A721A" w:rsidP="001D4EC5">
      <w:pPr>
        <w:jc w:val="both"/>
        <w:rPr>
          <w:sz w:val="28"/>
          <w:szCs w:val="28"/>
        </w:rPr>
      </w:pPr>
      <w:r w:rsidRPr="00B63562">
        <w:rPr>
          <w:rFonts w:ascii="Arial" w:hAnsi="Arial" w:cs="Arial"/>
          <w:b/>
          <w:bCs/>
          <w:sz w:val="28"/>
          <w:szCs w:val="28"/>
        </w:rPr>
        <w:t>Preparação:</w:t>
      </w:r>
    </w:p>
    <w:p w14:paraId="14D3F0B4" w14:textId="0FB5B19B" w:rsidR="00282B69" w:rsidRPr="004A721A" w:rsidRDefault="004A721A" w:rsidP="004A721A">
      <w:pPr>
        <w:ind w:left="709"/>
        <w:jc w:val="both"/>
        <w:rPr>
          <w:rFonts w:ascii="Arial" w:hAnsi="Arial" w:cs="Arial"/>
          <w:sz w:val="28"/>
          <w:szCs w:val="28"/>
        </w:rPr>
      </w:pPr>
      <w:r w:rsidRPr="004A721A">
        <w:rPr>
          <w:rFonts w:ascii="Arial" w:hAnsi="Arial" w:cs="Arial"/>
          <w:sz w:val="28"/>
          <w:szCs w:val="28"/>
        </w:rPr>
        <w:t xml:space="preserve">Efetua-se um refogado com o azeite, cebola, alho e sal </w:t>
      </w:r>
      <w:proofErr w:type="spellStart"/>
      <w:r w:rsidRPr="004A721A">
        <w:rPr>
          <w:rFonts w:ascii="Arial" w:hAnsi="Arial" w:cs="Arial"/>
          <w:sz w:val="28"/>
          <w:szCs w:val="28"/>
        </w:rPr>
        <w:t>qb</w:t>
      </w:r>
      <w:proofErr w:type="spellEnd"/>
      <w:r w:rsidRPr="004A721A">
        <w:rPr>
          <w:rFonts w:ascii="Arial" w:hAnsi="Arial" w:cs="Arial"/>
          <w:sz w:val="28"/>
          <w:szCs w:val="28"/>
        </w:rPr>
        <w:t>. Acrescenta-se os legumes, mexe-se e cozinha-se em lume brando durante 10 minutos. Acrescenta-se o açafrão e o pimentão doce, deixa-se apurar 5 minutos e coloca-se os ovos e a salsa, tapa-se e deixa-se cozer durante cerca de 10 minutos.</w:t>
      </w:r>
    </w:p>
    <w:p w14:paraId="4234FA1A" w14:textId="77777777" w:rsidR="00282B69" w:rsidRDefault="00282B69" w:rsidP="001D4EC5">
      <w:pPr>
        <w:jc w:val="both"/>
        <w:rPr>
          <w:sz w:val="28"/>
          <w:szCs w:val="28"/>
        </w:rPr>
      </w:pPr>
    </w:p>
    <w:p w14:paraId="2FFA57A5" w14:textId="77777777" w:rsidR="004A721A" w:rsidRDefault="004A721A" w:rsidP="001D4EC5">
      <w:pPr>
        <w:jc w:val="both"/>
        <w:rPr>
          <w:sz w:val="28"/>
          <w:szCs w:val="28"/>
        </w:rPr>
      </w:pPr>
    </w:p>
    <w:p w14:paraId="08476B00" w14:textId="77777777" w:rsidR="00282B69" w:rsidRDefault="00282B69" w:rsidP="001D4EC5">
      <w:pPr>
        <w:jc w:val="both"/>
        <w:rPr>
          <w:sz w:val="28"/>
          <w:szCs w:val="28"/>
        </w:rPr>
      </w:pPr>
    </w:p>
    <w:p w14:paraId="5AD204FE" w14:textId="77777777" w:rsidR="004A721A" w:rsidRDefault="004A721A" w:rsidP="001D4EC5">
      <w:pPr>
        <w:jc w:val="both"/>
        <w:rPr>
          <w:sz w:val="28"/>
          <w:szCs w:val="28"/>
        </w:rPr>
      </w:pPr>
    </w:p>
    <w:p w14:paraId="64D47CCE" w14:textId="77777777" w:rsidR="004A721A" w:rsidRDefault="004A721A" w:rsidP="001D4EC5">
      <w:pPr>
        <w:jc w:val="both"/>
        <w:rPr>
          <w:sz w:val="28"/>
          <w:szCs w:val="28"/>
        </w:rPr>
      </w:pPr>
    </w:p>
    <w:p w14:paraId="4DA16FA1" w14:textId="77777777" w:rsidR="004A721A" w:rsidRDefault="004A721A" w:rsidP="001D4EC5">
      <w:pPr>
        <w:jc w:val="both"/>
        <w:rPr>
          <w:sz w:val="28"/>
          <w:szCs w:val="28"/>
        </w:rPr>
      </w:pPr>
    </w:p>
    <w:p w14:paraId="667476EA" w14:textId="77777777" w:rsidR="004A721A" w:rsidRDefault="004A721A" w:rsidP="001D4EC5">
      <w:pPr>
        <w:jc w:val="both"/>
        <w:rPr>
          <w:sz w:val="28"/>
          <w:szCs w:val="28"/>
        </w:rPr>
      </w:pPr>
    </w:p>
    <w:p w14:paraId="781E0D35" w14:textId="2D0795D0" w:rsidR="004A721A" w:rsidRPr="00CE044F" w:rsidRDefault="00CE044F" w:rsidP="001D4EC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E044F">
        <w:rPr>
          <w:rFonts w:ascii="Arial" w:hAnsi="Arial" w:cs="Arial"/>
          <w:b/>
          <w:bCs/>
          <w:sz w:val="28"/>
          <w:szCs w:val="28"/>
        </w:rPr>
        <w:t>Sobremesa:</w:t>
      </w:r>
    </w:p>
    <w:p w14:paraId="71FD3550" w14:textId="77777777" w:rsidR="00CE044F" w:rsidRDefault="00CE044F" w:rsidP="001D4EC5">
      <w:pPr>
        <w:jc w:val="both"/>
        <w:rPr>
          <w:sz w:val="28"/>
          <w:szCs w:val="28"/>
        </w:rPr>
      </w:pPr>
    </w:p>
    <w:p w14:paraId="1F5B99E9" w14:textId="19F48473" w:rsidR="00CE044F" w:rsidRPr="00CE044F" w:rsidRDefault="00CE044F" w:rsidP="00CE044F">
      <w:pPr>
        <w:ind w:left="567"/>
        <w:jc w:val="both"/>
        <w:rPr>
          <w:rFonts w:ascii="Arial" w:hAnsi="Arial" w:cs="Arial"/>
          <w:b/>
          <w:bCs/>
          <w:sz w:val="28"/>
          <w:szCs w:val="28"/>
        </w:rPr>
      </w:pPr>
      <w:r w:rsidRPr="00CE044F">
        <w:rPr>
          <w:rFonts w:ascii="Arial" w:hAnsi="Arial" w:cs="Arial"/>
          <w:b/>
          <w:bCs/>
          <w:sz w:val="28"/>
          <w:szCs w:val="28"/>
        </w:rPr>
        <w:t>Maça cozida com canela</w:t>
      </w:r>
    </w:p>
    <w:p w14:paraId="50ECA08C" w14:textId="61648EA8" w:rsidR="00CE044F" w:rsidRPr="00CE044F" w:rsidRDefault="00CE044F" w:rsidP="00CE044F">
      <w:pPr>
        <w:ind w:left="567"/>
        <w:jc w:val="both"/>
        <w:rPr>
          <w:rFonts w:ascii="Arial" w:hAnsi="Arial" w:cs="Arial"/>
          <w:sz w:val="28"/>
          <w:szCs w:val="28"/>
        </w:rPr>
      </w:pPr>
      <w:r w:rsidRPr="00CE044F">
        <w:rPr>
          <w:rFonts w:ascii="Segoe UI Symbol" w:hAnsi="Segoe UI Symbol" w:cs="Segoe UI Symbol"/>
          <w:sz w:val="28"/>
          <w:szCs w:val="28"/>
        </w:rPr>
        <w:t>➢</w:t>
      </w:r>
      <w:r w:rsidRPr="00CE044F">
        <w:rPr>
          <w:rFonts w:ascii="Arial" w:hAnsi="Arial" w:cs="Arial"/>
          <w:sz w:val="28"/>
          <w:szCs w:val="28"/>
        </w:rPr>
        <w:t xml:space="preserve"> 4 Maças</w:t>
      </w:r>
    </w:p>
    <w:p w14:paraId="68C1156B" w14:textId="69C1BAD7" w:rsidR="00CE044F" w:rsidRPr="00CE044F" w:rsidRDefault="00CE044F" w:rsidP="00CE044F">
      <w:pPr>
        <w:ind w:left="567"/>
        <w:jc w:val="both"/>
        <w:rPr>
          <w:rFonts w:ascii="Arial" w:hAnsi="Arial" w:cs="Arial"/>
          <w:sz w:val="28"/>
          <w:szCs w:val="28"/>
        </w:rPr>
      </w:pPr>
      <w:r w:rsidRPr="00CE044F">
        <w:rPr>
          <w:rFonts w:ascii="Segoe UI Symbol" w:hAnsi="Segoe UI Symbol" w:cs="Segoe UI Symbol"/>
          <w:sz w:val="28"/>
          <w:szCs w:val="28"/>
        </w:rPr>
        <w:t>➢</w:t>
      </w:r>
      <w:r w:rsidRPr="00CE044F">
        <w:rPr>
          <w:rFonts w:ascii="Arial" w:hAnsi="Arial" w:cs="Arial"/>
          <w:sz w:val="28"/>
          <w:szCs w:val="28"/>
        </w:rPr>
        <w:t xml:space="preserve"> 1 colher de sopa de açúcar amarelo </w:t>
      </w:r>
    </w:p>
    <w:p w14:paraId="0AC1B896" w14:textId="4829B4F4" w:rsidR="004A721A" w:rsidRPr="00CE044F" w:rsidRDefault="00CE044F" w:rsidP="00CE044F">
      <w:pPr>
        <w:ind w:left="567"/>
        <w:jc w:val="both"/>
        <w:rPr>
          <w:rFonts w:ascii="Arial" w:hAnsi="Arial" w:cs="Arial"/>
          <w:sz w:val="28"/>
          <w:szCs w:val="28"/>
        </w:rPr>
      </w:pPr>
      <w:r w:rsidRPr="00CE044F">
        <w:rPr>
          <w:rFonts w:ascii="Segoe UI Symbol" w:hAnsi="Segoe UI Symbol" w:cs="Segoe UI Symbol"/>
          <w:sz w:val="28"/>
          <w:szCs w:val="28"/>
        </w:rPr>
        <w:t>➢</w:t>
      </w:r>
      <w:r w:rsidRPr="00CE044F">
        <w:rPr>
          <w:rFonts w:ascii="Arial" w:hAnsi="Arial" w:cs="Arial"/>
          <w:sz w:val="28"/>
          <w:szCs w:val="28"/>
        </w:rPr>
        <w:t xml:space="preserve"> Canela em pó</w:t>
      </w:r>
    </w:p>
    <w:p w14:paraId="6DCF95D1" w14:textId="77777777" w:rsidR="004A721A" w:rsidRDefault="004A721A" w:rsidP="001D4EC5">
      <w:pPr>
        <w:jc w:val="both"/>
        <w:rPr>
          <w:sz w:val="28"/>
          <w:szCs w:val="28"/>
        </w:rPr>
      </w:pPr>
    </w:p>
    <w:p w14:paraId="2AE82D5C" w14:textId="77777777" w:rsidR="00CE044F" w:rsidRDefault="00CE044F" w:rsidP="00CE044F">
      <w:pPr>
        <w:jc w:val="both"/>
        <w:rPr>
          <w:sz w:val="28"/>
          <w:szCs w:val="28"/>
        </w:rPr>
      </w:pPr>
      <w:r w:rsidRPr="00B63562">
        <w:rPr>
          <w:rFonts w:ascii="Arial" w:hAnsi="Arial" w:cs="Arial"/>
          <w:b/>
          <w:bCs/>
          <w:sz w:val="28"/>
          <w:szCs w:val="28"/>
        </w:rPr>
        <w:t>Preparação:</w:t>
      </w:r>
    </w:p>
    <w:p w14:paraId="2F802B54" w14:textId="727D9830" w:rsidR="004A721A" w:rsidRPr="00CE044F" w:rsidRDefault="00CE044F" w:rsidP="00CE044F">
      <w:pPr>
        <w:ind w:left="567"/>
        <w:jc w:val="both"/>
        <w:rPr>
          <w:rFonts w:ascii="Arial" w:hAnsi="Arial" w:cs="Arial"/>
          <w:sz w:val="28"/>
          <w:szCs w:val="28"/>
        </w:rPr>
      </w:pPr>
      <w:r w:rsidRPr="00CE044F">
        <w:rPr>
          <w:rFonts w:ascii="Arial" w:hAnsi="Arial" w:cs="Arial"/>
          <w:sz w:val="28"/>
          <w:szCs w:val="28"/>
        </w:rPr>
        <w:t>Numa penela cheia de água coloca-se as maças descascadas e põe-se a cozer em lume médio/baixo. 2. Assim que cozidas, côa-se a água e rala-se a maça. Assim que ralada junta-se o açúcar e mexe-se bem. Tira-se para uma taça e peneira-se canela em cima e está pronto a comer.</w:t>
      </w:r>
    </w:p>
    <w:p w14:paraId="76C63334" w14:textId="77777777" w:rsidR="00CE044F" w:rsidRDefault="00CE044F" w:rsidP="001D4EC5">
      <w:pPr>
        <w:jc w:val="both"/>
        <w:rPr>
          <w:sz w:val="28"/>
          <w:szCs w:val="28"/>
        </w:rPr>
      </w:pPr>
    </w:p>
    <w:p w14:paraId="36F08A66" w14:textId="77777777" w:rsidR="00CE044F" w:rsidRDefault="00CE044F" w:rsidP="001D4EC5">
      <w:pPr>
        <w:jc w:val="both"/>
        <w:rPr>
          <w:sz w:val="28"/>
          <w:szCs w:val="28"/>
        </w:rPr>
      </w:pPr>
    </w:p>
    <w:p w14:paraId="3C1D6431" w14:textId="77777777" w:rsidR="00CE044F" w:rsidRDefault="00CE044F" w:rsidP="001D4EC5">
      <w:pPr>
        <w:jc w:val="both"/>
        <w:rPr>
          <w:sz w:val="28"/>
          <w:szCs w:val="28"/>
        </w:rPr>
      </w:pPr>
      <w:bookmarkStart w:id="0" w:name="_GoBack"/>
      <w:bookmarkEnd w:id="0"/>
    </w:p>
    <w:p w14:paraId="18DAF6C0" w14:textId="77777777" w:rsidR="00CE044F" w:rsidRDefault="00CE044F" w:rsidP="001D4EC5">
      <w:pPr>
        <w:jc w:val="both"/>
        <w:rPr>
          <w:sz w:val="28"/>
          <w:szCs w:val="28"/>
        </w:rPr>
      </w:pPr>
    </w:p>
    <w:p w14:paraId="59ADBAD3" w14:textId="77777777" w:rsidR="00CE044F" w:rsidRDefault="00CE044F" w:rsidP="001D4EC5">
      <w:pPr>
        <w:jc w:val="both"/>
        <w:rPr>
          <w:sz w:val="28"/>
          <w:szCs w:val="28"/>
        </w:rPr>
      </w:pPr>
    </w:p>
    <w:p w14:paraId="05B9567C" w14:textId="77777777" w:rsidR="00CE044F" w:rsidRDefault="00CE044F" w:rsidP="001D4EC5">
      <w:pPr>
        <w:jc w:val="both"/>
        <w:rPr>
          <w:sz w:val="28"/>
          <w:szCs w:val="28"/>
        </w:rPr>
      </w:pPr>
    </w:p>
    <w:p w14:paraId="16561E2F" w14:textId="77777777" w:rsidR="00CE044F" w:rsidRDefault="00CE044F" w:rsidP="001D4EC5">
      <w:pPr>
        <w:jc w:val="both"/>
        <w:rPr>
          <w:sz w:val="28"/>
          <w:szCs w:val="28"/>
        </w:rPr>
      </w:pPr>
    </w:p>
    <w:p w14:paraId="6025BCCE" w14:textId="77777777" w:rsidR="00CE044F" w:rsidRDefault="00CE044F" w:rsidP="001D4EC5">
      <w:pPr>
        <w:jc w:val="both"/>
        <w:rPr>
          <w:sz w:val="28"/>
          <w:szCs w:val="28"/>
        </w:rPr>
      </w:pPr>
    </w:p>
    <w:p w14:paraId="5EDF0C72" w14:textId="77777777" w:rsidR="00CE044F" w:rsidRPr="00CE044F" w:rsidRDefault="00CE044F" w:rsidP="00CE044F">
      <w:pPr>
        <w:rPr>
          <w:rFonts w:ascii="Arial" w:hAnsi="Arial" w:cs="Arial"/>
        </w:rPr>
      </w:pPr>
      <w:r w:rsidRPr="00CE044F">
        <w:rPr>
          <w:rFonts w:ascii="Arial" w:hAnsi="Arial" w:cs="Arial"/>
        </w:rPr>
        <w:t>https://www.apn.org.pt/documentos/ebooks/Ebook_Dieta_Mediterranica.pdf</w:t>
      </w:r>
    </w:p>
    <w:p w14:paraId="2DED49FB" w14:textId="77777777" w:rsidR="00CE044F" w:rsidRPr="00CE044F" w:rsidRDefault="00CE044F" w:rsidP="00CE044F">
      <w:pPr>
        <w:rPr>
          <w:rFonts w:ascii="Arial" w:hAnsi="Arial" w:cs="Arial"/>
        </w:rPr>
      </w:pPr>
      <w:r w:rsidRPr="00CE044F">
        <w:rPr>
          <w:rFonts w:ascii="Arial" w:hAnsi="Arial" w:cs="Arial"/>
        </w:rPr>
        <w:t>https://nutrimento.pt/noticias/cuidar-da-dieta-mediterranica-no-inverno/</w:t>
      </w:r>
    </w:p>
    <w:p w14:paraId="033BF07D" w14:textId="77777777" w:rsidR="00CE044F" w:rsidRPr="00CE044F" w:rsidRDefault="00CE044F" w:rsidP="00CE044F">
      <w:pPr>
        <w:rPr>
          <w:rFonts w:ascii="Arial" w:hAnsi="Arial" w:cs="Arial"/>
        </w:rPr>
      </w:pPr>
      <w:r w:rsidRPr="00CE044F">
        <w:rPr>
          <w:rFonts w:ascii="Arial" w:hAnsi="Arial" w:cs="Arial"/>
        </w:rPr>
        <w:t>https://culturaegastronomia.com.br/dieta/mediterranea/</w:t>
      </w:r>
    </w:p>
    <w:p w14:paraId="7E3C976D" w14:textId="77777777" w:rsidR="00CE044F" w:rsidRDefault="00CE044F" w:rsidP="001D4EC5">
      <w:pPr>
        <w:jc w:val="both"/>
        <w:rPr>
          <w:sz w:val="28"/>
          <w:szCs w:val="28"/>
        </w:rPr>
      </w:pPr>
    </w:p>
    <w:p w14:paraId="52E08A63" w14:textId="77777777" w:rsidR="00CE044F" w:rsidRDefault="00CE044F" w:rsidP="001D4EC5">
      <w:pPr>
        <w:jc w:val="both"/>
        <w:rPr>
          <w:sz w:val="28"/>
          <w:szCs w:val="28"/>
        </w:rPr>
      </w:pPr>
    </w:p>
    <w:p w14:paraId="2B2DBCD5" w14:textId="41FCB3D9" w:rsidR="00381236" w:rsidRPr="001D4EC5" w:rsidRDefault="00381236" w:rsidP="001D4EC5">
      <w:pPr>
        <w:jc w:val="both"/>
        <w:rPr>
          <w:rFonts w:ascii="Arial" w:hAnsi="Arial" w:cs="Arial"/>
          <w:sz w:val="28"/>
          <w:szCs w:val="28"/>
        </w:rPr>
      </w:pPr>
      <w:r w:rsidRPr="001D4EC5">
        <w:rPr>
          <w:rFonts w:ascii="Arial" w:hAnsi="Arial" w:cs="Arial"/>
          <w:sz w:val="28"/>
          <w:szCs w:val="28"/>
        </w:rPr>
        <w:t>Gabriel Gonçalves Jantarada.</w:t>
      </w:r>
    </w:p>
    <w:p w14:paraId="46F96E2E" w14:textId="77777777" w:rsidR="00381236" w:rsidRDefault="00381236" w:rsidP="007F0C2D">
      <w:pPr>
        <w:rPr>
          <w:sz w:val="28"/>
          <w:szCs w:val="28"/>
        </w:rPr>
      </w:pPr>
    </w:p>
    <w:p w14:paraId="0C8BBE8C" w14:textId="77777777" w:rsidR="003E28D9" w:rsidRDefault="003E28D9" w:rsidP="007F0C2D">
      <w:pPr>
        <w:rPr>
          <w:sz w:val="28"/>
          <w:szCs w:val="28"/>
        </w:rPr>
      </w:pPr>
    </w:p>
    <w:sectPr w:rsidR="003E28D9" w:rsidSect="00F7692F">
      <w:pgSz w:w="11906" w:h="16838"/>
      <w:pgMar w:top="851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D2888"/>
    <w:multiLevelType w:val="multilevel"/>
    <w:tmpl w:val="5EC0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E69AD"/>
    <w:multiLevelType w:val="multilevel"/>
    <w:tmpl w:val="C800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4D"/>
    <w:rsid w:val="00013D00"/>
    <w:rsid w:val="000240A7"/>
    <w:rsid w:val="000D6D9D"/>
    <w:rsid w:val="00153BCF"/>
    <w:rsid w:val="00174554"/>
    <w:rsid w:val="00183A05"/>
    <w:rsid w:val="001A0458"/>
    <w:rsid w:val="001D4EC5"/>
    <w:rsid w:val="00282B69"/>
    <w:rsid w:val="002C1E93"/>
    <w:rsid w:val="002E6905"/>
    <w:rsid w:val="00381236"/>
    <w:rsid w:val="003E28D9"/>
    <w:rsid w:val="003F0D2C"/>
    <w:rsid w:val="004824E8"/>
    <w:rsid w:val="004A721A"/>
    <w:rsid w:val="005374B9"/>
    <w:rsid w:val="00543EFD"/>
    <w:rsid w:val="005559DD"/>
    <w:rsid w:val="005C6CFC"/>
    <w:rsid w:val="00605077"/>
    <w:rsid w:val="0068743C"/>
    <w:rsid w:val="006B3F15"/>
    <w:rsid w:val="0078345C"/>
    <w:rsid w:val="007A7246"/>
    <w:rsid w:val="007E1287"/>
    <w:rsid w:val="007F0C2D"/>
    <w:rsid w:val="0088470A"/>
    <w:rsid w:val="008B53FB"/>
    <w:rsid w:val="00945925"/>
    <w:rsid w:val="009E2CE4"/>
    <w:rsid w:val="00A678CF"/>
    <w:rsid w:val="00A936CC"/>
    <w:rsid w:val="00AE3D08"/>
    <w:rsid w:val="00B6297D"/>
    <w:rsid w:val="00B63562"/>
    <w:rsid w:val="00B72538"/>
    <w:rsid w:val="00BB620F"/>
    <w:rsid w:val="00BD37A2"/>
    <w:rsid w:val="00BF6478"/>
    <w:rsid w:val="00C2013D"/>
    <w:rsid w:val="00C52F43"/>
    <w:rsid w:val="00C9034F"/>
    <w:rsid w:val="00CE044F"/>
    <w:rsid w:val="00E06C4D"/>
    <w:rsid w:val="00E235AC"/>
    <w:rsid w:val="00E47EB7"/>
    <w:rsid w:val="00E84374"/>
    <w:rsid w:val="00E93936"/>
    <w:rsid w:val="00F7692F"/>
    <w:rsid w:val="00FA2B20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56AE"/>
  <w15:chartTrackingRefBased/>
  <w15:docId w15:val="{74EA11D2-B14A-4E8F-A8C8-E5A9CB13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9"/>
    <w:qFormat/>
    <w:rsid w:val="007F0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  <w14:ligatures w14:val="none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E843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E06C4D"/>
    <w:rPr>
      <w:i/>
      <w:iCs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7F0C2D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  <w14:ligatures w14:val="none"/>
    </w:rPr>
  </w:style>
  <w:style w:type="character" w:customStyle="1" w:styleId="mw-page-title-main">
    <w:name w:val="mw-page-title-main"/>
    <w:basedOn w:val="Tipodeletrapredefinidodopargrafo"/>
    <w:rsid w:val="007F0C2D"/>
  </w:style>
  <w:style w:type="character" w:styleId="Hiperligao">
    <w:name w:val="Hyperlink"/>
    <w:basedOn w:val="Tipodeletrapredefinidodopargrafo"/>
    <w:uiPriority w:val="99"/>
    <w:unhideWhenUsed/>
    <w:rsid w:val="000240A7"/>
    <w:rPr>
      <w:color w:val="0000FF"/>
      <w:u w:val="single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E843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381236"/>
    <w:rPr>
      <w:color w:val="605E5C"/>
      <w:shd w:val="clear" w:color="auto" w:fill="E1DFDD"/>
    </w:rPr>
  </w:style>
  <w:style w:type="character" w:customStyle="1" w:styleId="a">
    <w:name w:val="a"/>
    <w:basedOn w:val="Tipodeletrapredefinidodopargrafo"/>
    <w:rsid w:val="003E2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goncalves</dc:creator>
  <cp:keywords/>
  <dc:description/>
  <cp:lastModifiedBy>Conta Microsoft</cp:lastModifiedBy>
  <cp:revision>2</cp:revision>
  <cp:lastPrinted>2024-12-31T14:36:00Z</cp:lastPrinted>
  <dcterms:created xsi:type="dcterms:W3CDTF">2025-02-10T09:38:00Z</dcterms:created>
  <dcterms:modified xsi:type="dcterms:W3CDTF">2025-02-10T09:38:00Z</dcterms:modified>
</cp:coreProperties>
</file>