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ED0F" w14:textId="77777777" w:rsidR="002E718A" w:rsidRDefault="002E718A" w:rsidP="002E718A">
      <w:pPr>
        <w:jc w:val="center"/>
      </w:pPr>
      <w:r>
        <w:t>Cidadania e Desenvolvimento</w:t>
      </w:r>
    </w:p>
    <w:p w14:paraId="7B514AC4" w14:textId="03B247AF" w:rsidR="00A37329" w:rsidRDefault="6BA848CB" w:rsidP="002E718A">
      <w:pPr>
        <w:jc w:val="center"/>
      </w:pPr>
      <w:r>
        <w:t>Grupo</w:t>
      </w:r>
      <w:r w:rsidR="002E718A">
        <w:t xml:space="preserve"> – Os Burgueses</w:t>
      </w:r>
    </w:p>
    <w:p w14:paraId="05E1D6A0" w14:textId="1FB10BE9" w:rsidR="002E718A" w:rsidRDefault="002E718A" w:rsidP="002E718A">
      <w:pPr>
        <w:jc w:val="center"/>
      </w:pPr>
      <w:r>
        <w:t>7º10</w:t>
      </w:r>
    </w:p>
    <w:p w14:paraId="759B14B1" w14:textId="1491D04C" w:rsidR="00A37329" w:rsidRDefault="6BA848CB" w:rsidP="6AC3B613">
      <w:r>
        <w:t xml:space="preserve"> </w:t>
      </w:r>
    </w:p>
    <w:p w14:paraId="44153F77" w14:textId="1557A482" w:rsidR="002E718A" w:rsidRDefault="007E7336" w:rsidP="002E71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EC77F" wp14:editId="07AD8745">
                <wp:simplePos x="0" y="0"/>
                <wp:positionH relativeFrom="column">
                  <wp:posOffset>3147695</wp:posOffset>
                </wp:positionH>
                <wp:positionV relativeFrom="paragraph">
                  <wp:posOffset>4387850</wp:posOffset>
                </wp:positionV>
                <wp:extent cx="2947670" cy="635"/>
                <wp:effectExtent l="0" t="0" r="0" b="0"/>
                <wp:wrapSquare wrapText="bothSides"/>
                <wp:docPr id="6038920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29B3E" w14:textId="6E0F4D6E" w:rsidR="007E7336" w:rsidRPr="00E4667C" w:rsidRDefault="007E7336" w:rsidP="007E7336">
                            <w:pPr>
                              <w:pStyle w:val="Legenda"/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Roda a alimentação mediterrânica. Retirada de:</w:t>
                            </w:r>
                            <w:r w:rsidRPr="007E7336">
                              <w:t xml:space="preserve"> https://alimentacaosaudavel.dgs.pt/dieta-mediterranica/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EC77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7.85pt;margin-top:345.5pt;width:232.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yBFgIAADgEAAAOAAAAZHJzL2Uyb0RvYy54bWysU8GO0zAQvSPxD5bvNG2B7lI1XZWuipCq&#10;3ZW6aM+u4zSWHI8Zu03K1zN2khYWToiLM/GM33jee17ctbVhJ4Veg835ZDTmTFkJhbaHnH973ry7&#10;5cwHYQthwKqcn5Xnd8u3bxaNm6spVGAKhYxArJ83LudVCG6eZV5WqhZ+BE5ZSpaAtQj0i4esQNEQ&#10;em2y6Xg8yxrAwiFI5T3t3ndJvkz4ZalkeCxLrwIzOae7hbRiWvdxzZYLMT+gcJWW/TXEP9yiFtpS&#10;0wvUvQiCHVH/AVVrieChDCMJdQZlqaVKM9A0k/GraXaVcCrNQuR4d6HJ/z9Y+XDauSdkof0MLQkY&#10;CWmcn3vajPO0JdbxSzdllCcKzxfaVBuYpM3ppw83sxtKScrN3n+MGNn1qEMfviioWQxyjqRJokqc&#10;tj50pUNJ7OTB6GKjjYk/MbE2yE6C9GsqHVQP/luVsbHWQjzVAcad7DpHjEK7b/vh9lCcaWaEzg7e&#10;yY2mRlvhw5NA0p9mIU+HR1pKA03OoY84qwB//G0/1pMslOWsIT/l3H8/ClScma+WBIvmGwIcgv0Q&#10;2GO9BhpxQq/FyRTSAQxmCEuE+oWsvopdKCWspF45D0O4Dp2r6alItVqlIrKYE2Frd05G6IHQ5/ZF&#10;oOvlCKTiAwxOE/NXqnS1SRe3OgaiOEkWCe1Y7HkmeybR+6cU/f/rf6q6PvjlTwAAAP//AwBQSwME&#10;FAAGAAgAAAAhAJpm99nhAAAACwEAAA8AAABkcnMvZG93bnJldi54bWxMj7FOwzAQhnck3sE6JBZE&#10;nUAacIhTVRUMsFSELmxu7MaB+BzFThvenoMFxrv79N/3l6vZ9exoxtB5lJAuEmAGG687bCXs3p6u&#10;74GFqFCr3qOR8GUCrKrzs1IV2p/w1Rzr2DIKwVAoCTbGoeA8NNY4FRZ+MEi3gx+dijSOLdejOlG4&#10;6/lNkuTcqQ7pg1WD2VjTfNaTk7DN3rf2ajo8vqyz2/F5N23yj7aW8vJiXj8Ai2aOfzD86JM6VOS0&#10;9xPqwHoJmVjeESohFymVIkIshQC2/92kwKuS/+9QfQMAAP//AwBQSwECLQAUAAYACAAAACEAtoM4&#10;kv4AAADhAQAAEwAAAAAAAAAAAAAAAAAAAAAAW0NvbnRlbnRfVHlwZXNdLnhtbFBLAQItABQABgAI&#10;AAAAIQA4/SH/1gAAAJQBAAALAAAAAAAAAAAAAAAAAC8BAABfcmVscy8ucmVsc1BLAQItABQABgAI&#10;AAAAIQBeW7yBFgIAADgEAAAOAAAAAAAAAAAAAAAAAC4CAABkcnMvZTJvRG9jLnhtbFBLAQItABQA&#10;BgAIAAAAIQCaZvfZ4QAAAAsBAAAPAAAAAAAAAAAAAAAAAHAEAABkcnMvZG93bnJldi54bWxQSwUG&#10;AAAAAAQABADzAAAAfgUAAAAA&#10;" stroked="f">
                <v:textbox style="mso-fit-shape-to-text:t" inset="0,0,0,0">
                  <w:txbxContent>
                    <w:p w14:paraId="49429B3E" w14:textId="6E0F4D6E" w:rsidR="007E7336" w:rsidRPr="00E4667C" w:rsidRDefault="007E7336" w:rsidP="007E7336">
                      <w:pPr>
                        <w:pStyle w:val="Legenda"/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. Roda a alimentação mediterrânica. Retirada de:</w:t>
                      </w:r>
                      <w:r w:rsidRPr="007E7336">
                        <w:t xml:space="preserve"> </w:t>
                      </w:r>
                      <w:r w:rsidRPr="007E7336">
                        <w:t>https://alimentacaosaudavel.dgs.pt/dieta-mediterranica/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7336">
        <w:rPr>
          <w:noProof/>
        </w:rPr>
        <w:drawing>
          <wp:anchor distT="0" distB="0" distL="114300" distR="114300" simplePos="0" relativeHeight="251658240" behindDoc="0" locked="0" layoutInCell="1" allowOverlap="1" wp14:anchorId="6B0F8274" wp14:editId="2A83D812">
            <wp:simplePos x="0" y="0"/>
            <wp:positionH relativeFrom="column">
              <wp:posOffset>3148012</wp:posOffset>
            </wp:positionH>
            <wp:positionV relativeFrom="paragraph">
              <wp:posOffset>95250</wp:posOffset>
            </wp:positionV>
            <wp:extent cx="2947670" cy="4235450"/>
            <wp:effectExtent l="0" t="0" r="5080" b="0"/>
            <wp:wrapSquare wrapText="bothSides"/>
            <wp:docPr id="572297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7666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423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18A" w:rsidRPr="002E718A">
        <w:t xml:space="preserve">A dieta mediterrânica é um padrão alimentar e estilo de vida tradicional dos povos da região do Mediterrâneo (como Grécia, Itália e sul de Espanha). </w:t>
      </w:r>
      <w:r w:rsidR="002E718A">
        <w:t>A palavra “dieta” deriva do termo grego “</w:t>
      </w:r>
      <w:proofErr w:type="spellStart"/>
      <w:r w:rsidR="002E718A">
        <w:t>diaita</w:t>
      </w:r>
      <w:proofErr w:type="spellEnd"/>
      <w:r w:rsidR="002E718A">
        <w:t xml:space="preserve">” que significa estilo de vida equilibrado. </w:t>
      </w:r>
      <w:r w:rsidR="002E718A" w:rsidRPr="002E718A">
        <w:t>Não se trata apenas de uma dieta, mas de um conjunto de práticas culturais relacionadas com a alimentação, incluindo a forma de preparar, partilhar e consumir os alimentos</w:t>
      </w:r>
      <w:r w:rsidR="002E718A">
        <w:t>.</w:t>
      </w:r>
      <w:r w:rsidRPr="007E7336">
        <w:rPr>
          <w:noProof/>
        </w:rPr>
        <w:t xml:space="preserve"> </w:t>
      </w:r>
    </w:p>
    <w:p w14:paraId="2AF450F8" w14:textId="6F3C9CB5" w:rsidR="002E718A" w:rsidRDefault="002E718A" w:rsidP="002E718A">
      <w:pPr>
        <w:jc w:val="both"/>
      </w:pPr>
      <w:r>
        <w:t>Baseia-se nos seguintes princípios:</w:t>
      </w:r>
    </w:p>
    <w:p w14:paraId="54A1CA81" w14:textId="4273DF23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consumo elevado de alimentos de origem vegetal (cereais pouco refinados, produtos hortícolas, fruta, leguminosas secas e frescas e frutos secos e oleoginosos); </w:t>
      </w:r>
    </w:p>
    <w:p w14:paraId="57100441" w14:textId="107FBD93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consumo de produtos frescos , pouco processados e locais, respeitando a sua sazonalidade; </w:t>
      </w:r>
    </w:p>
    <w:p w14:paraId="03D17828" w14:textId="2D3472FB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utilização do azeite como principal gordura para cozinhar ou temperar alimentos; </w:t>
      </w:r>
    </w:p>
    <w:p w14:paraId="77A0019F" w14:textId="0F402EF0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consumo baixo a moderado de lacticínios; </w:t>
      </w:r>
    </w:p>
    <w:p w14:paraId="02EE4ED1" w14:textId="4AEF4166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consumo frequente de pescado e baixo e pouco frequente de carnes vermelhas; </w:t>
      </w:r>
    </w:p>
    <w:p w14:paraId="23D50339" w14:textId="797887F6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consumo de água como a bebida de eleição e baixo e moderado consumo de vinho a acompanhar as refeições principais; </w:t>
      </w:r>
    </w:p>
    <w:p w14:paraId="7B19EE6E" w14:textId="39B7F194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realização de confeções culinárias simples e com os ingredientes nas proporções certas; </w:t>
      </w:r>
    </w:p>
    <w:p w14:paraId="2E2A268C" w14:textId="60BB7CA0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prática de atividade física diária; </w:t>
      </w:r>
    </w:p>
    <w:p w14:paraId="2D3F003D" w14:textId="287F82DE" w:rsidR="00A37329" w:rsidRDefault="6BA848CB" w:rsidP="002E718A">
      <w:pPr>
        <w:pStyle w:val="PargrafodaLista"/>
        <w:numPr>
          <w:ilvl w:val="0"/>
          <w:numId w:val="3"/>
        </w:numPr>
        <w:jc w:val="both"/>
      </w:pPr>
      <w:r>
        <w:t xml:space="preserve">fazer as refeições em família ou entre amigos, promovendo a convivência entre as pessoas à mesa. </w:t>
      </w:r>
    </w:p>
    <w:p w14:paraId="64946C97" w14:textId="77777777" w:rsidR="002E718A" w:rsidRDefault="002E718A" w:rsidP="002E718A">
      <w:pPr>
        <w:jc w:val="both"/>
      </w:pPr>
      <w:r w:rsidRPr="002E718A">
        <w:t xml:space="preserve">A dieta mediterrânica tem origem nos hábitos alimentares tradicionais dos povos da bacia do Mediterrâneo, desenvolvidos ao longo de séculos em ligação com o clima, </w:t>
      </w:r>
      <w:r w:rsidRPr="002E718A">
        <w:lastRenderedPageBreak/>
        <w:t>agricultura e recursos naturais da região</w:t>
      </w:r>
      <w:r>
        <w:t xml:space="preserve">. </w:t>
      </w:r>
      <w:r w:rsidRPr="002E718A">
        <w:t>O conceito ganhou destaque científico nas décadas de 1940–1950, quando estudos observaram que populações como as da ilha de Creta apresentavam melhor saúde e maior longevidade</w:t>
      </w:r>
      <w:r>
        <w:t>.</w:t>
      </w:r>
      <w:r w:rsidRPr="002E718A">
        <w:t xml:space="preserve"> </w:t>
      </w:r>
    </w:p>
    <w:p w14:paraId="639AB05B" w14:textId="704A11A9" w:rsidR="002E718A" w:rsidRDefault="002E718A" w:rsidP="002E718A">
      <w:pPr>
        <w:jc w:val="both"/>
      </w:pPr>
      <w:r w:rsidRPr="002E718A">
        <w:t>A UNESCO definiu a Dieta Mediterrânica (DM) em Portugal como património cultural imaterial da humanidade em dezembro de 2013, reconhecendo a presença do património alimentar mediterrânico em Portugal como modelo cultural, histórico e de saúde, reforçando ainda a importância da preservação e transmissão desta herança cultural para o futuro.</w:t>
      </w:r>
    </w:p>
    <w:p w14:paraId="66B7515C" w14:textId="77777777" w:rsidR="002E718A" w:rsidRDefault="002E718A" w:rsidP="002E718A">
      <w:pPr>
        <w:jc w:val="both"/>
      </w:pPr>
      <w:r>
        <w:t>Diversos estudos científicos mostram que este padrão alimentar traz vários benefícios para a saúde:</w:t>
      </w:r>
    </w:p>
    <w:p w14:paraId="54B4605F" w14:textId="77777777" w:rsidR="002E718A" w:rsidRDefault="002E718A" w:rsidP="002E718A">
      <w:pPr>
        <w:pStyle w:val="PargrafodaLista"/>
        <w:numPr>
          <w:ilvl w:val="0"/>
          <w:numId w:val="1"/>
        </w:numPr>
        <w:jc w:val="both"/>
      </w:pPr>
      <w:r>
        <w:t>Redução do risco de doenças cardiovasculares, como enfarte e AVC</w:t>
      </w:r>
    </w:p>
    <w:p w14:paraId="26E202A4" w14:textId="77777777" w:rsidR="002E718A" w:rsidRDefault="002E718A" w:rsidP="002E718A">
      <w:pPr>
        <w:pStyle w:val="PargrafodaLista"/>
        <w:numPr>
          <w:ilvl w:val="0"/>
          <w:numId w:val="1"/>
        </w:numPr>
        <w:jc w:val="both"/>
      </w:pPr>
      <w:r>
        <w:t>Prevenção de alguns tipos de cancro, devido aos antioxidantes presentes nos alimentos</w:t>
      </w:r>
    </w:p>
    <w:p w14:paraId="478C1728" w14:textId="77777777" w:rsidR="002E718A" w:rsidRDefault="002E718A" w:rsidP="002E718A">
      <w:pPr>
        <w:pStyle w:val="PargrafodaLista"/>
        <w:numPr>
          <w:ilvl w:val="0"/>
          <w:numId w:val="1"/>
        </w:numPr>
        <w:jc w:val="both"/>
      </w:pPr>
      <w:r>
        <w:t>Melhoria do colesterol e da pressão arterial</w:t>
      </w:r>
    </w:p>
    <w:p w14:paraId="6461419B" w14:textId="77777777" w:rsidR="002E718A" w:rsidRDefault="002E718A" w:rsidP="002E718A">
      <w:pPr>
        <w:pStyle w:val="PargrafodaLista"/>
        <w:numPr>
          <w:ilvl w:val="0"/>
          <w:numId w:val="1"/>
        </w:numPr>
        <w:jc w:val="both"/>
      </w:pPr>
      <w:r>
        <w:t>Controlo do peso corporal, promovendo maior saciedade</w:t>
      </w:r>
    </w:p>
    <w:p w14:paraId="5D57CEE0" w14:textId="021EBC9E" w:rsidR="002E718A" w:rsidRDefault="002E718A" w:rsidP="002E718A">
      <w:pPr>
        <w:pStyle w:val="PargrafodaLista"/>
        <w:numPr>
          <w:ilvl w:val="0"/>
          <w:numId w:val="1"/>
        </w:numPr>
        <w:jc w:val="both"/>
      </w:pPr>
      <w:r>
        <w:t>Aumento da longevidade e qualidade de vida</w:t>
      </w:r>
    </w:p>
    <w:p w14:paraId="1FC7C09D" w14:textId="77777777" w:rsidR="002E718A" w:rsidRDefault="002E718A" w:rsidP="002E718A">
      <w:pPr>
        <w:jc w:val="both"/>
      </w:pPr>
    </w:p>
    <w:p w14:paraId="3E1181C7" w14:textId="77777777" w:rsidR="002E718A" w:rsidRDefault="6BA848CB" w:rsidP="6AC3B613">
      <w:pPr>
        <w:rPr>
          <w:lang w:val="en-US"/>
        </w:rPr>
      </w:pPr>
      <w:r w:rsidRPr="6AC3B613">
        <w:rPr>
          <w:lang w:val="en-US"/>
        </w:rPr>
        <w:t>Fonte</w:t>
      </w:r>
      <w:r w:rsidR="002E718A">
        <w:rPr>
          <w:lang w:val="en-US"/>
        </w:rPr>
        <w:t xml:space="preserve">s </w:t>
      </w:r>
      <w:proofErr w:type="spellStart"/>
      <w:r w:rsidR="002E718A">
        <w:rPr>
          <w:lang w:val="en-US"/>
        </w:rPr>
        <w:t>consultadas</w:t>
      </w:r>
      <w:proofErr w:type="spellEnd"/>
      <w:r w:rsidRPr="6AC3B613">
        <w:rPr>
          <w:lang w:val="en-US"/>
        </w:rPr>
        <w:t xml:space="preserve">: </w:t>
      </w:r>
      <w:r w:rsidR="01764EE8" w:rsidRPr="6AC3B613">
        <w:rPr>
          <w:lang w:val="en-US"/>
        </w:rPr>
        <w:t xml:space="preserve"> </w:t>
      </w:r>
    </w:p>
    <w:p w14:paraId="092EF4B1" w14:textId="7F39FDC6" w:rsidR="00A37329" w:rsidRDefault="01764EE8">
      <w:proofErr w:type="spellStart"/>
      <w:r w:rsidRPr="6AC3B613">
        <w:rPr>
          <w:lang w:val="en-US"/>
        </w:rPr>
        <w:t>Associação</w:t>
      </w:r>
      <w:proofErr w:type="spellEnd"/>
      <w:r w:rsidRPr="6AC3B613">
        <w:rPr>
          <w:lang w:val="en-US"/>
        </w:rPr>
        <w:t xml:space="preserve"> </w:t>
      </w:r>
      <w:proofErr w:type="spellStart"/>
      <w:r w:rsidRPr="6AC3B613">
        <w:rPr>
          <w:lang w:val="en-US"/>
        </w:rPr>
        <w:t>portuguesa</w:t>
      </w:r>
      <w:proofErr w:type="spellEnd"/>
      <w:r w:rsidRPr="6AC3B613">
        <w:rPr>
          <w:lang w:val="en-US"/>
        </w:rPr>
        <w:t xml:space="preserve"> de </w:t>
      </w:r>
      <w:proofErr w:type="spellStart"/>
      <w:r w:rsidRPr="6AC3B613">
        <w:rPr>
          <w:lang w:val="en-US"/>
        </w:rPr>
        <w:t>nutrição</w:t>
      </w:r>
      <w:proofErr w:type="spellEnd"/>
      <w:r w:rsidR="002E718A">
        <w:rPr>
          <w:lang w:val="en-US"/>
        </w:rPr>
        <w:t xml:space="preserve">. </w:t>
      </w:r>
      <w:hyperlink r:id="rId6">
        <w:r w:rsidRPr="6AC3B613">
          <w:rPr>
            <w:rStyle w:val="Hiperligao"/>
          </w:rPr>
          <w:t>https://www.apn.org.pt/documentos/ebooks/Ebook_Dieta_Mediterranica.pdf</w:t>
        </w:r>
      </w:hyperlink>
      <w:r w:rsidR="002E718A">
        <w:t xml:space="preserve"> (consultado a 20/2/2026)</w:t>
      </w:r>
    </w:p>
    <w:p w14:paraId="7A9B25A1" w14:textId="51DD2D9F" w:rsidR="007E7336" w:rsidRDefault="007E7336">
      <w:r>
        <w:t xml:space="preserve">CUF. </w:t>
      </w:r>
      <w:hyperlink r:id="rId7" w:history="1">
        <w:r w:rsidRPr="00581D91">
          <w:rPr>
            <w:rStyle w:val="Hiperligao"/>
          </w:rPr>
          <w:t>https://www.cuf.pt/mais-saude/quais-vantagens-da-dieta-mediterranica</w:t>
        </w:r>
      </w:hyperlink>
      <w:r>
        <w:t xml:space="preserve"> (consultada a 8/4/2026)</w:t>
      </w:r>
    </w:p>
    <w:p w14:paraId="281B32C3" w14:textId="04E9946F" w:rsidR="002E718A" w:rsidRDefault="002E718A">
      <w:r>
        <w:t>DGS. Alimentação saudável. Programa Nacional de Promoção.</w:t>
      </w:r>
      <w:r w:rsidRPr="002E718A">
        <w:t xml:space="preserve"> </w:t>
      </w:r>
      <w:hyperlink r:id="rId8" w:history="1">
        <w:r w:rsidRPr="00581D91">
          <w:rPr>
            <w:rStyle w:val="Hiperligao"/>
          </w:rPr>
          <w:t>https://alimentacaosaudavel.dgs.pt/dieta-mediterranica/</w:t>
        </w:r>
      </w:hyperlink>
      <w:r>
        <w:t xml:space="preserve"> (consultado a 8/4/2026)</w:t>
      </w:r>
    </w:p>
    <w:p w14:paraId="4831D946" w14:textId="4B3F81DE" w:rsidR="007E7336" w:rsidRDefault="007E7336">
      <w:r>
        <w:t xml:space="preserve">Nestlé. Dieta Mediterrânica. </w:t>
      </w:r>
      <w:hyperlink r:id="rId9" w:history="1">
        <w:r w:rsidRPr="00581D91">
          <w:rPr>
            <w:rStyle w:val="Hiperligao"/>
          </w:rPr>
          <w:t>https://saboreiaavida.nestle.pt/bem-estar/dieta-mediterranica</w:t>
        </w:r>
      </w:hyperlink>
      <w:r>
        <w:t xml:space="preserve"> (consultada a 8/4/2026)</w:t>
      </w:r>
    </w:p>
    <w:p w14:paraId="10646CD3" w14:textId="0512D133" w:rsidR="007E7336" w:rsidRDefault="007E7336">
      <w:proofErr w:type="spellStart"/>
      <w:r>
        <w:t>RTPensina</w:t>
      </w:r>
      <w:proofErr w:type="spellEnd"/>
      <w:r>
        <w:t xml:space="preserve">. </w:t>
      </w:r>
      <w:hyperlink r:id="rId10" w:history="1">
        <w:r w:rsidRPr="00581D91">
          <w:rPr>
            <w:rStyle w:val="Hiperligao"/>
          </w:rPr>
          <w:t>https://ensina.rtp.pt/artigo/dieta-mediterranica-o-que-e/</w:t>
        </w:r>
      </w:hyperlink>
      <w:r>
        <w:t xml:space="preserve"> (consultado a 20/2/2026)</w:t>
      </w:r>
    </w:p>
    <w:sectPr w:rsidR="007E73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hurOmZ3xKDTFa" int2:id="TpAHgg7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A34"/>
    <w:multiLevelType w:val="hybridMultilevel"/>
    <w:tmpl w:val="564ADB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29CD"/>
    <w:multiLevelType w:val="hybridMultilevel"/>
    <w:tmpl w:val="1E200A94"/>
    <w:lvl w:ilvl="0" w:tplc="8BCECF3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7B5B"/>
    <w:multiLevelType w:val="hybridMultilevel"/>
    <w:tmpl w:val="35AEB2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5404">
    <w:abstractNumId w:val="0"/>
  </w:num>
  <w:num w:numId="2" w16cid:durableId="1531918748">
    <w:abstractNumId w:val="2"/>
  </w:num>
  <w:num w:numId="3" w16cid:durableId="102999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101A5"/>
    <w:rsid w:val="002E718A"/>
    <w:rsid w:val="007E7336"/>
    <w:rsid w:val="00A37329"/>
    <w:rsid w:val="00CE403E"/>
    <w:rsid w:val="00FF6B40"/>
    <w:rsid w:val="01764EE8"/>
    <w:rsid w:val="08EC2AE3"/>
    <w:rsid w:val="0BF037FC"/>
    <w:rsid w:val="17B9B7CA"/>
    <w:rsid w:val="1A84631B"/>
    <w:rsid w:val="2B632726"/>
    <w:rsid w:val="338D7DEC"/>
    <w:rsid w:val="379C9F79"/>
    <w:rsid w:val="3928BE06"/>
    <w:rsid w:val="398584DF"/>
    <w:rsid w:val="3BE5A0BC"/>
    <w:rsid w:val="43CB3B84"/>
    <w:rsid w:val="4C7B27DF"/>
    <w:rsid w:val="50E8596D"/>
    <w:rsid w:val="515A42D1"/>
    <w:rsid w:val="56AAAA97"/>
    <w:rsid w:val="605101A5"/>
    <w:rsid w:val="6AC3B613"/>
    <w:rsid w:val="6BA848CB"/>
    <w:rsid w:val="72C80EA0"/>
    <w:rsid w:val="76273A11"/>
    <w:rsid w:val="777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5A67"/>
  <w15:chartTrackingRefBased/>
  <w15:docId w15:val="{47CFFD31-ABB9-4FB4-A8E1-D7E4760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E718A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2E718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7E733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mentacaosaudavel.dgs.pt/dieta-mediterranica/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cuf.pt/mais-saude/quais-vantagens-da-dieta-mediterran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n.org.pt/documentos/ebooks/Ebook_Dieta_Mediterranica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nsina.rtp.pt/artigo/dieta-mediterranica-o-que-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boreiaavida.nestle.pt/bem-estar/dieta-mediterra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2965</Characters>
  <Application>Microsoft Office Word</Application>
  <DocSecurity>0</DocSecurity>
  <Lines>64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39107 - José Pedro da Silva Antunes</dc:creator>
  <cp:keywords/>
  <dc:description/>
  <cp:lastModifiedBy>Sónia Barreiras</cp:lastModifiedBy>
  <cp:revision>2</cp:revision>
  <dcterms:created xsi:type="dcterms:W3CDTF">2026-04-08T10:47:00Z</dcterms:created>
  <dcterms:modified xsi:type="dcterms:W3CDTF">2026-04-08T10:47:00Z</dcterms:modified>
</cp:coreProperties>
</file>