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1E12" w14:textId="424881CE" w:rsidR="00587D94" w:rsidRPr="00A922AB" w:rsidRDefault="00000000">
      <w:pPr>
        <w:jc w:val="center"/>
        <w:rPr>
          <w:lang w:val="pt-PT"/>
        </w:rPr>
      </w:pPr>
      <w:r w:rsidRPr="00A922AB">
        <w:rPr>
          <w:b/>
          <w:color w:val="1F4E79"/>
          <w:sz w:val="40"/>
          <w:lang w:val="pt-PT"/>
        </w:rPr>
        <w:t>Investigação sobre a Dieta Mediterrânica</w:t>
      </w:r>
    </w:p>
    <w:p w14:paraId="0EB048B9" w14:textId="77777777" w:rsidR="00587D94" w:rsidRPr="00A922AB" w:rsidRDefault="00587D94">
      <w:pPr>
        <w:rPr>
          <w:lang w:val="pt-PT"/>
        </w:rPr>
      </w:pPr>
    </w:p>
    <w:p w14:paraId="58057AEF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>Fontes-base utilizadas</w:t>
      </w:r>
    </w:p>
    <w:p w14:paraId="654A06C7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• </w:t>
      </w:r>
      <w:hyperlink r:id="rId6">
        <w:r w:rsidRPr="00A922AB">
          <w:rPr>
            <w:color w:val="0563C1"/>
            <w:u w:val="single"/>
            <w:lang w:val="pt-PT"/>
          </w:rPr>
          <w:t>DGS / PNP</w:t>
        </w:r>
        <w:r w:rsidRPr="00A922AB">
          <w:rPr>
            <w:color w:val="0563C1"/>
            <w:u w:val="single"/>
            <w:lang w:val="pt-PT"/>
          </w:rPr>
          <w:t>A</w:t>
        </w:r>
        <w:r w:rsidRPr="00A922AB">
          <w:rPr>
            <w:color w:val="0563C1"/>
            <w:u w:val="single"/>
            <w:lang w:val="pt-PT"/>
          </w:rPr>
          <w:t>S – Dieta Mediterrânica</w:t>
        </w:r>
      </w:hyperlink>
    </w:p>
    <w:p w14:paraId="63F2E5F8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• </w:t>
      </w:r>
      <w:hyperlink r:id="rId7">
        <w:r w:rsidRPr="00A922AB">
          <w:rPr>
            <w:color w:val="0563C1"/>
            <w:u w:val="single"/>
            <w:lang w:val="pt-PT"/>
          </w:rPr>
          <w:t>DGS / PN</w:t>
        </w:r>
        <w:r w:rsidRPr="00A922AB">
          <w:rPr>
            <w:color w:val="0563C1"/>
            <w:u w:val="single"/>
            <w:lang w:val="pt-PT"/>
          </w:rPr>
          <w:t>P</w:t>
        </w:r>
        <w:r w:rsidRPr="00A922AB">
          <w:rPr>
            <w:color w:val="0563C1"/>
            <w:u w:val="single"/>
            <w:lang w:val="pt-PT"/>
          </w:rPr>
          <w:t>AS – Padrão Alimentar Mediterrânico: Promotor de Saúde</w:t>
        </w:r>
      </w:hyperlink>
    </w:p>
    <w:p w14:paraId="786D4796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• </w:t>
      </w:r>
      <w:hyperlink r:id="rId8">
        <w:r w:rsidRPr="00A922AB">
          <w:rPr>
            <w:color w:val="0563C1"/>
            <w:u w:val="single"/>
            <w:lang w:val="pt-PT"/>
          </w:rPr>
          <w:t>Associação</w:t>
        </w:r>
        <w:r w:rsidRPr="00A922AB">
          <w:rPr>
            <w:color w:val="0563C1"/>
            <w:u w:val="single"/>
            <w:lang w:val="pt-PT"/>
          </w:rPr>
          <w:t xml:space="preserve"> </w:t>
        </w:r>
        <w:r w:rsidRPr="00A922AB">
          <w:rPr>
            <w:color w:val="0563C1"/>
            <w:u w:val="single"/>
            <w:lang w:val="pt-PT"/>
          </w:rPr>
          <w:t>Portuguesa de Nutrição – Dieta Mediterrânica</w:t>
        </w:r>
      </w:hyperlink>
    </w:p>
    <w:p w14:paraId="1360464C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• </w:t>
      </w:r>
      <w:hyperlink r:id="rId9">
        <w:r w:rsidRPr="00A922AB">
          <w:rPr>
            <w:color w:val="0563C1"/>
            <w:u w:val="single"/>
            <w:lang w:val="pt-PT"/>
          </w:rPr>
          <w:t xml:space="preserve">UNESCO </w:t>
        </w:r>
        <w:r w:rsidRPr="00A922AB">
          <w:rPr>
            <w:color w:val="0563C1"/>
            <w:u w:val="single"/>
            <w:lang w:val="pt-PT"/>
          </w:rPr>
          <w:t>P</w:t>
        </w:r>
        <w:r w:rsidRPr="00A922AB">
          <w:rPr>
            <w:color w:val="0563C1"/>
            <w:u w:val="single"/>
            <w:lang w:val="pt-PT"/>
          </w:rPr>
          <w:t>ortugal – Dieta Mediterrânica como Património Cultural Imaterial</w:t>
        </w:r>
      </w:hyperlink>
    </w:p>
    <w:p w14:paraId="6F758E60" w14:textId="77777777" w:rsidR="00587D94" w:rsidRDefault="00000000">
      <w:r>
        <w:t xml:space="preserve">• </w:t>
      </w:r>
      <w:hyperlink r:id="rId10">
        <w:r>
          <w:rPr>
            <w:color w:val="0563C1"/>
            <w:u w:val="single"/>
          </w:rPr>
          <w:t>FAO – S</w:t>
        </w:r>
        <w:r>
          <w:rPr>
            <w:color w:val="0563C1"/>
            <w:u w:val="single"/>
          </w:rPr>
          <w:t>u</w:t>
        </w:r>
        <w:r>
          <w:rPr>
            <w:color w:val="0563C1"/>
            <w:u w:val="single"/>
          </w:rPr>
          <w:t>stainable diets and biodiversity</w:t>
        </w:r>
      </w:hyperlink>
    </w:p>
    <w:p w14:paraId="0BE3DEA2" w14:textId="77777777" w:rsidR="00587D94" w:rsidRDefault="00000000">
      <w:r>
        <w:t xml:space="preserve">• </w:t>
      </w:r>
      <w:hyperlink r:id="rId11">
        <w:r>
          <w:rPr>
            <w:color w:val="0563C1"/>
            <w:u w:val="single"/>
          </w:rPr>
          <w:t>Dernin</w:t>
        </w:r>
        <w:r>
          <w:rPr>
            <w:color w:val="0563C1"/>
            <w:u w:val="single"/>
          </w:rPr>
          <w:t>i</w:t>
        </w:r>
        <w:r>
          <w:rPr>
            <w:color w:val="0563C1"/>
            <w:u w:val="single"/>
          </w:rPr>
          <w:t xml:space="preserve"> &amp; Berry (2015) – Mediterranean Diet: from a healthy diet to a sustainable dietary pattern</w:t>
        </w:r>
      </w:hyperlink>
    </w:p>
    <w:p w14:paraId="3FE09397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• </w:t>
      </w:r>
      <w:hyperlink r:id="rId12">
        <w:r w:rsidRPr="00A922AB">
          <w:rPr>
            <w:color w:val="0563C1"/>
            <w:u w:val="single"/>
            <w:lang w:val="pt-PT"/>
          </w:rPr>
          <w:t xml:space="preserve">ABAAE – </w:t>
        </w:r>
        <w:r w:rsidRPr="00A922AB">
          <w:rPr>
            <w:color w:val="0563C1"/>
            <w:u w:val="single"/>
            <w:lang w:val="pt-PT"/>
          </w:rPr>
          <w:t>A</w:t>
        </w:r>
        <w:r w:rsidRPr="00A922AB">
          <w:rPr>
            <w:color w:val="0563C1"/>
            <w:u w:val="single"/>
            <w:lang w:val="pt-PT"/>
          </w:rPr>
          <w:t>limentação Saudável e Sustentável</w:t>
        </w:r>
      </w:hyperlink>
    </w:p>
    <w:p w14:paraId="258ADE2D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• </w:t>
      </w:r>
      <w:hyperlink r:id="rId13">
        <w:proofErr w:type="spellStart"/>
        <w:r w:rsidRPr="00A922AB">
          <w:rPr>
            <w:color w:val="0563C1"/>
            <w:u w:val="single"/>
            <w:lang w:val="pt-PT"/>
          </w:rPr>
          <w:t>Fundación</w:t>
        </w:r>
        <w:proofErr w:type="spellEnd"/>
        <w:r w:rsidRPr="00A922AB">
          <w:rPr>
            <w:color w:val="0563C1"/>
            <w:u w:val="single"/>
            <w:lang w:val="pt-PT"/>
          </w:rPr>
          <w:t xml:space="preserve"> D</w:t>
        </w:r>
        <w:r w:rsidRPr="00A922AB">
          <w:rPr>
            <w:color w:val="0563C1"/>
            <w:u w:val="single"/>
            <w:lang w:val="pt-PT"/>
          </w:rPr>
          <w:t>i</w:t>
        </w:r>
        <w:r w:rsidRPr="00A922AB">
          <w:rPr>
            <w:color w:val="0563C1"/>
            <w:u w:val="single"/>
            <w:lang w:val="pt-PT"/>
          </w:rPr>
          <w:t xml:space="preserve">eta </w:t>
        </w:r>
        <w:proofErr w:type="spellStart"/>
        <w:r w:rsidRPr="00A922AB">
          <w:rPr>
            <w:color w:val="0563C1"/>
            <w:u w:val="single"/>
            <w:lang w:val="pt-PT"/>
          </w:rPr>
          <w:t>Mediterránea</w:t>
        </w:r>
        <w:proofErr w:type="spellEnd"/>
        <w:r w:rsidRPr="00A922AB">
          <w:rPr>
            <w:color w:val="0563C1"/>
            <w:u w:val="single"/>
            <w:lang w:val="pt-PT"/>
          </w:rPr>
          <w:t xml:space="preserve"> – Pirâmide da Dieta Mediterrânica</w:t>
        </w:r>
      </w:hyperlink>
    </w:p>
    <w:p w14:paraId="5B7A216A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7760BAC4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1. Conceito de Dieta Mediterrânica</w:t>
      </w:r>
    </w:p>
    <w:p w14:paraId="2F3DA4C0" w14:textId="3334E566" w:rsidR="00587D94" w:rsidRPr="00A922AB" w:rsidRDefault="00000000" w:rsidP="00A922AB">
      <w:pPr>
        <w:rPr>
          <w:lang w:val="pt-PT"/>
        </w:rPr>
      </w:pPr>
      <w:r w:rsidRPr="00A922AB">
        <w:rPr>
          <w:lang w:val="pt-PT"/>
        </w:rPr>
        <w:t>A Dieta Mediterrânica não deve ser entendida apenas como uma lista de alimentos. As fontes consultadas apresentam-na como um modo de vida que inclui práticas alimentares, cultura, convívio, produtos locais, atividade física, respeito pela sazonalidade e valorização da biodiversidade. A palavra “dieta”, neste contexto, aproxima-se da ideia de estilo de vida e não apenas de regime alimentar.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60662FE6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6AE6360F" w14:textId="77777777" w:rsidR="00587D94" w:rsidRDefault="00000000">
            <w:r>
              <w:rPr>
                <w:b/>
                <w:sz w:val="18"/>
              </w:rPr>
              <w:t xml:space="preserve">Fonte </w:t>
            </w:r>
            <w:proofErr w:type="spellStart"/>
            <w:r>
              <w:rPr>
                <w:b/>
                <w:sz w:val="18"/>
              </w:rPr>
              <w:t>consultada</w:t>
            </w:r>
            <w:proofErr w:type="spellEnd"/>
          </w:p>
        </w:tc>
        <w:tc>
          <w:tcPr>
            <w:tcW w:w="4873" w:type="dxa"/>
            <w:shd w:val="clear" w:color="auto" w:fill="D9EAD3"/>
          </w:tcPr>
          <w:p w14:paraId="1CB4D543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22798BEA" w14:textId="77777777">
        <w:trPr>
          <w:jc w:val="center"/>
        </w:trPr>
        <w:tc>
          <w:tcPr>
            <w:tcW w:w="4873" w:type="dxa"/>
          </w:tcPr>
          <w:p w14:paraId="4B486C1C" w14:textId="77777777" w:rsidR="00587D94" w:rsidRDefault="00000000">
            <w:r>
              <w:rPr>
                <w:b/>
                <w:sz w:val="18"/>
              </w:rPr>
              <w:t>DGS/PNPAS</w:t>
            </w:r>
          </w:p>
        </w:tc>
        <w:tc>
          <w:tcPr>
            <w:tcW w:w="4873" w:type="dxa"/>
          </w:tcPr>
          <w:p w14:paraId="34685B0B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Apresenta os 10 princípios da Dieta Mediterrânica em Portugal, destacando frugalidade, cozinha simples, produtos vegetais, azeite, água, pescado, ervas aromáticas, produtos locais e convivialidade.</w:t>
            </w:r>
          </w:p>
        </w:tc>
      </w:tr>
      <w:tr w:rsidR="00587D94" w:rsidRPr="00A922AB" w14:paraId="3BE5FDDF" w14:textId="77777777">
        <w:trPr>
          <w:jc w:val="center"/>
        </w:trPr>
        <w:tc>
          <w:tcPr>
            <w:tcW w:w="4873" w:type="dxa"/>
          </w:tcPr>
          <w:p w14:paraId="2BF95E76" w14:textId="77777777" w:rsidR="00587D94" w:rsidRDefault="00000000">
            <w:r>
              <w:rPr>
                <w:b/>
                <w:sz w:val="18"/>
              </w:rPr>
              <w:t>APN</w:t>
            </w:r>
          </w:p>
        </w:tc>
        <w:tc>
          <w:tcPr>
            <w:tcW w:w="4873" w:type="dxa"/>
          </w:tcPr>
          <w:p w14:paraId="18A98F2A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Explica que o conceito integra alimentação promotora de saúde, preservação do planeta, convivialidade, produção sustentável, alimentos de proximidade e atividade física.</w:t>
            </w:r>
          </w:p>
        </w:tc>
      </w:tr>
      <w:tr w:rsidR="00587D94" w:rsidRPr="00A922AB" w14:paraId="4AC4951F" w14:textId="77777777">
        <w:trPr>
          <w:jc w:val="center"/>
        </w:trPr>
        <w:tc>
          <w:tcPr>
            <w:tcW w:w="4873" w:type="dxa"/>
          </w:tcPr>
          <w:p w14:paraId="01493606" w14:textId="77777777" w:rsidR="00587D94" w:rsidRDefault="00000000">
            <w:r>
              <w:rPr>
                <w:b/>
                <w:sz w:val="18"/>
              </w:rPr>
              <w:t>UNESCO/FAO</w:t>
            </w:r>
          </w:p>
        </w:tc>
        <w:tc>
          <w:tcPr>
            <w:tcW w:w="4873" w:type="dxa"/>
          </w:tcPr>
          <w:p w14:paraId="70AA27C5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Permite compreender a Dieta Mediterrânica como património cultural, ligado a conhecimentos, práticas, cultivo, pesca, preparação e partilha de alimentos.</w:t>
            </w:r>
          </w:p>
        </w:tc>
      </w:tr>
    </w:tbl>
    <w:p w14:paraId="79D9AFC9" w14:textId="72A89320" w:rsidR="00587D94" w:rsidRPr="00A922AB" w:rsidRDefault="00587D94">
      <w:pPr>
        <w:rPr>
          <w:lang w:val="pt-PT"/>
        </w:rPr>
      </w:pPr>
    </w:p>
    <w:p w14:paraId="2F39B299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t>2. Principais alimentos e hábitos alimentares</w:t>
      </w:r>
    </w:p>
    <w:p w14:paraId="538565BB" w14:textId="4549DE58" w:rsidR="00587D94" w:rsidRPr="00A922AB" w:rsidRDefault="00EB5771">
      <w:pPr>
        <w:rPr>
          <w:lang w:val="pt-PT"/>
        </w:rPr>
      </w:pPr>
      <w:r>
        <w:rPr>
          <w:lang w:val="pt-PT"/>
        </w:rPr>
        <w:t xml:space="preserve">A dieta mediterrânea </w:t>
      </w:r>
      <w:r w:rsidR="00000000" w:rsidRPr="00A922AB">
        <w:rPr>
          <w:lang w:val="pt-PT"/>
        </w:rPr>
        <w:t>caracteriza</w:t>
      </w:r>
      <w:r>
        <w:rPr>
          <w:lang w:val="pt-PT"/>
        </w:rPr>
        <w:t>-se</w:t>
      </w:r>
      <w:r w:rsidR="00000000" w:rsidRPr="00A922AB">
        <w:rPr>
          <w:lang w:val="pt-PT"/>
        </w:rPr>
        <w:t xml:space="preserve"> pelo elevado consumo de produtos de origem vegetal, como hortícolas, fruta, leguminosas, cereais pouco refinados, frutos secos e azeite. O pescado aparece com consumo frequente, enquanto a carne vermelha e os produtos muito processados devem ter presença reduzida. A água é a bebida principal e as ervas aromáticas são valorizadas como alternativa ao excesso de sal.</w:t>
      </w:r>
    </w:p>
    <w:p w14:paraId="3F9CA215" w14:textId="77777777" w:rsidR="00587D94" w:rsidRDefault="00000000">
      <w:pPr>
        <w:pStyle w:val="Ttulo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das </w:t>
      </w:r>
      <w:proofErr w:type="spellStart"/>
      <w:r>
        <w:t>fontes</w:t>
      </w:r>
      <w:proofErr w:type="spell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7A651E4E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7702CFB9" w14:textId="77777777" w:rsidR="00587D94" w:rsidRDefault="00000000">
            <w:r>
              <w:rPr>
                <w:b/>
                <w:sz w:val="18"/>
              </w:rPr>
              <w:t>Fonte consultada</w:t>
            </w:r>
          </w:p>
        </w:tc>
        <w:tc>
          <w:tcPr>
            <w:tcW w:w="4873" w:type="dxa"/>
            <w:shd w:val="clear" w:color="auto" w:fill="D9EAD3"/>
          </w:tcPr>
          <w:p w14:paraId="41E7F314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26556F43" w14:textId="77777777">
        <w:trPr>
          <w:jc w:val="center"/>
        </w:trPr>
        <w:tc>
          <w:tcPr>
            <w:tcW w:w="4873" w:type="dxa"/>
          </w:tcPr>
          <w:p w14:paraId="14488096" w14:textId="77777777" w:rsidR="00587D94" w:rsidRDefault="00000000">
            <w:r>
              <w:rPr>
                <w:b/>
                <w:sz w:val="18"/>
              </w:rPr>
              <w:t>DGS/PNPAS</w:t>
            </w:r>
          </w:p>
        </w:tc>
        <w:tc>
          <w:tcPr>
            <w:tcW w:w="4873" w:type="dxa"/>
          </w:tcPr>
          <w:p w14:paraId="3C79C3B3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Enumera os princípios alimentares fundamentais: vegetais, fruta, cereais pouco refinados, leguminosas, azeite, pescado, água e menor consumo de carnes vermelhas.</w:t>
            </w:r>
          </w:p>
        </w:tc>
      </w:tr>
      <w:tr w:rsidR="00587D94" w:rsidRPr="00A922AB" w14:paraId="71DE172C" w14:textId="77777777">
        <w:trPr>
          <w:jc w:val="center"/>
        </w:trPr>
        <w:tc>
          <w:tcPr>
            <w:tcW w:w="4873" w:type="dxa"/>
          </w:tcPr>
          <w:p w14:paraId="369A30E3" w14:textId="77777777" w:rsidR="00587D94" w:rsidRDefault="00000000">
            <w:r>
              <w:rPr>
                <w:b/>
                <w:sz w:val="18"/>
              </w:rPr>
              <w:t>APN</w:t>
            </w:r>
          </w:p>
        </w:tc>
        <w:tc>
          <w:tcPr>
            <w:tcW w:w="4873" w:type="dxa"/>
          </w:tcPr>
          <w:p w14:paraId="54523C3F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Reforça o predomínio de alimentos de origem vegetal e refere consumo moderado de laticínios, carnes brancas, pescado e ovos.</w:t>
            </w:r>
          </w:p>
        </w:tc>
      </w:tr>
      <w:tr w:rsidR="00587D94" w:rsidRPr="00A922AB" w14:paraId="185CDE87" w14:textId="77777777">
        <w:trPr>
          <w:jc w:val="center"/>
        </w:trPr>
        <w:tc>
          <w:tcPr>
            <w:tcW w:w="4873" w:type="dxa"/>
          </w:tcPr>
          <w:p w14:paraId="702BEE77" w14:textId="77777777" w:rsidR="00587D94" w:rsidRDefault="00000000">
            <w:r>
              <w:rPr>
                <w:b/>
                <w:sz w:val="18"/>
              </w:rPr>
              <w:t xml:space="preserve">Fundación </w:t>
            </w:r>
            <w:proofErr w:type="spellStart"/>
            <w:r>
              <w:rPr>
                <w:b/>
                <w:sz w:val="18"/>
              </w:rPr>
              <w:t>Dieta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Mediterránea</w:t>
            </w:r>
            <w:proofErr w:type="spellEnd"/>
          </w:p>
        </w:tc>
        <w:tc>
          <w:tcPr>
            <w:tcW w:w="4873" w:type="dxa"/>
          </w:tcPr>
          <w:p w14:paraId="60683241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Apresenta a pirâmide alimentar como forma visual de organizar a frequência recomendada dos alimentos e hábitos do estilo mediterrânico.</w:t>
            </w:r>
          </w:p>
        </w:tc>
      </w:tr>
    </w:tbl>
    <w:p w14:paraId="3DD19EA2" w14:textId="69D11592" w:rsidR="00587D94" w:rsidRPr="00A922AB" w:rsidRDefault="00000000">
      <w:pPr>
        <w:pStyle w:val="Ttulo2"/>
        <w:rPr>
          <w:lang w:val="pt-PT"/>
        </w:rPr>
      </w:pPr>
      <w:r w:rsidRPr="00A922AB">
        <w:rPr>
          <w:lang w:val="pt-PT"/>
        </w:rPr>
        <w:t xml:space="preserve">Como esta informação </w:t>
      </w:r>
      <w:r w:rsidR="00A922AB">
        <w:rPr>
          <w:lang w:val="pt-PT"/>
        </w:rPr>
        <w:t>foi</w:t>
      </w:r>
      <w:r w:rsidRPr="00A922AB">
        <w:rPr>
          <w:lang w:val="pt-PT"/>
        </w:rPr>
        <w:t xml:space="preserve"> usada no jogo</w:t>
      </w:r>
    </w:p>
    <w:p w14:paraId="2DBF9288" w14:textId="3CFE224C" w:rsidR="00587D94" w:rsidRPr="00A922AB" w:rsidRDefault="00000000">
      <w:pPr>
        <w:rPr>
          <w:lang w:val="pt-PT"/>
        </w:rPr>
      </w:pPr>
      <w:r w:rsidRPr="00A922AB">
        <w:rPr>
          <w:lang w:val="pt-PT"/>
        </w:rPr>
        <w:t>O jogo inclui perguntas sobre alimentos a consumir todos os dias, alimentos a consumir com moderação e alimentos que devem ser ocasionais.</w:t>
      </w:r>
    </w:p>
    <w:p w14:paraId="2965318A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2A2A5593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3. Pirâmide alimentar mediterrânica e Roda da Alimentação Mediterrânica</w:t>
      </w:r>
    </w:p>
    <w:p w14:paraId="3521A518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>A pirâmide alimentar mediterrânica é uma representação visual que ajuda a compreender a frequência de consumo dos alimentos e a importância do estilo de vida. A Roda dos Alimentos Mediterrânica, usada em Portugal, complementa a pirâmide, com uma leitura mais adaptada ao contexto nacional. Segundo a DGS/PNPAS, as duas representações não se substituem: a Roda dá informação nutricional e a Pirâmide ajuda a destacar a dimensão sociocultural.</w:t>
      </w:r>
    </w:p>
    <w:p w14:paraId="66C76880" w14:textId="77777777" w:rsidR="00587D94" w:rsidRDefault="00000000">
      <w:pPr>
        <w:pStyle w:val="Ttulo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das </w:t>
      </w:r>
      <w:proofErr w:type="spellStart"/>
      <w:r>
        <w:t>fontes</w:t>
      </w:r>
      <w:proofErr w:type="spell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3A6392C7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0B00EE17" w14:textId="77777777" w:rsidR="00587D94" w:rsidRDefault="00000000">
            <w:r>
              <w:rPr>
                <w:b/>
                <w:sz w:val="18"/>
              </w:rPr>
              <w:t>Fonte consultada</w:t>
            </w:r>
          </w:p>
        </w:tc>
        <w:tc>
          <w:tcPr>
            <w:tcW w:w="4873" w:type="dxa"/>
            <w:shd w:val="clear" w:color="auto" w:fill="D9EAD3"/>
          </w:tcPr>
          <w:p w14:paraId="3DBA97EF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1ED47B68" w14:textId="77777777">
        <w:trPr>
          <w:jc w:val="center"/>
        </w:trPr>
        <w:tc>
          <w:tcPr>
            <w:tcW w:w="4873" w:type="dxa"/>
          </w:tcPr>
          <w:p w14:paraId="1902A5CD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b/>
                <w:sz w:val="18"/>
                <w:lang w:val="pt-PT"/>
              </w:rPr>
              <w:t>DGS/PNPAS – Padrão Alimentar Mediterrânico</w:t>
            </w:r>
          </w:p>
        </w:tc>
        <w:tc>
          <w:tcPr>
            <w:tcW w:w="4873" w:type="dxa"/>
          </w:tcPr>
          <w:p w14:paraId="159F6438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Refere que, em contexto escolar, a pirâmide e a roda devem ser vistas como complementares.</w:t>
            </w:r>
          </w:p>
        </w:tc>
      </w:tr>
      <w:tr w:rsidR="00587D94" w:rsidRPr="00A922AB" w14:paraId="48A690E0" w14:textId="77777777">
        <w:trPr>
          <w:jc w:val="center"/>
        </w:trPr>
        <w:tc>
          <w:tcPr>
            <w:tcW w:w="4873" w:type="dxa"/>
          </w:tcPr>
          <w:p w14:paraId="588F0E0F" w14:textId="77777777" w:rsidR="00587D94" w:rsidRDefault="00000000">
            <w:r>
              <w:rPr>
                <w:b/>
                <w:sz w:val="18"/>
              </w:rPr>
              <w:t>ABAAE</w:t>
            </w:r>
          </w:p>
        </w:tc>
        <w:tc>
          <w:tcPr>
            <w:tcW w:w="4873" w:type="dxa"/>
          </w:tcPr>
          <w:p w14:paraId="031B4805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Reúne recursos pedagógicos sobre a Nova Roda dos Alimentos Mediterrânica, guias alimentares e materiais úteis para educação alimentar.</w:t>
            </w:r>
          </w:p>
        </w:tc>
      </w:tr>
      <w:tr w:rsidR="00587D94" w:rsidRPr="00A922AB" w14:paraId="2694C82E" w14:textId="77777777">
        <w:trPr>
          <w:jc w:val="center"/>
        </w:trPr>
        <w:tc>
          <w:tcPr>
            <w:tcW w:w="4873" w:type="dxa"/>
          </w:tcPr>
          <w:p w14:paraId="3910CFE6" w14:textId="77777777" w:rsidR="00587D94" w:rsidRDefault="00000000">
            <w:r>
              <w:rPr>
                <w:b/>
                <w:sz w:val="18"/>
              </w:rPr>
              <w:t xml:space="preserve">Fundación </w:t>
            </w:r>
            <w:proofErr w:type="spellStart"/>
            <w:r>
              <w:rPr>
                <w:b/>
                <w:sz w:val="18"/>
              </w:rPr>
              <w:t>Dieta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Mediterránea</w:t>
            </w:r>
            <w:proofErr w:type="spellEnd"/>
          </w:p>
        </w:tc>
        <w:tc>
          <w:tcPr>
            <w:tcW w:w="4873" w:type="dxa"/>
          </w:tcPr>
          <w:p w14:paraId="550471F6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Disponibiliza a pirâmide mediterrânica como imagem-síntese do padrão alimentar e do estilo de vida mediterrânico.</w:t>
            </w:r>
          </w:p>
        </w:tc>
      </w:tr>
    </w:tbl>
    <w:p w14:paraId="34D05013" w14:textId="3A69256E" w:rsidR="00587D94" w:rsidRPr="00A922AB" w:rsidRDefault="00000000">
      <w:pPr>
        <w:pStyle w:val="Ttulo2"/>
        <w:rPr>
          <w:lang w:val="pt-PT"/>
        </w:rPr>
      </w:pPr>
      <w:r w:rsidRPr="00A922AB">
        <w:rPr>
          <w:lang w:val="pt-PT"/>
        </w:rPr>
        <w:t xml:space="preserve">Como esta informação </w:t>
      </w:r>
      <w:r w:rsidR="00EB5771">
        <w:rPr>
          <w:lang w:val="pt-PT"/>
        </w:rPr>
        <w:t>foi</w:t>
      </w:r>
      <w:r w:rsidRPr="00A922AB">
        <w:rPr>
          <w:lang w:val="pt-PT"/>
        </w:rPr>
        <w:t xml:space="preserve"> usada no jogo</w:t>
      </w:r>
    </w:p>
    <w:p w14:paraId="369CA7B1" w14:textId="67141ADC" w:rsidR="00587D94" w:rsidRPr="00A922AB" w:rsidRDefault="00000000">
      <w:pPr>
        <w:rPr>
          <w:lang w:val="pt-PT"/>
        </w:rPr>
      </w:pPr>
      <w:r w:rsidRPr="00A922AB">
        <w:rPr>
          <w:lang w:val="pt-PT"/>
        </w:rPr>
        <w:t>Como o tabuleiro do jogo tem formato de pirâmide, representa níveis de frequência: base diária, consumo frequente/moderado e topo ocasional.</w:t>
      </w:r>
    </w:p>
    <w:p w14:paraId="32DA1362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73266785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4. Dieta Mediterrânica, saúde e bem-estar</w:t>
      </w:r>
    </w:p>
    <w:p w14:paraId="235E601D" w14:textId="628071CE" w:rsidR="00587D94" w:rsidRPr="00A922AB" w:rsidRDefault="00EB5771">
      <w:pPr>
        <w:rPr>
          <w:lang w:val="pt-PT"/>
        </w:rPr>
      </w:pPr>
      <w:r>
        <w:rPr>
          <w:lang w:val="pt-PT"/>
        </w:rPr>
        <w:t>A</w:t>
      </w:r>
      <w:r w:rsidR="00000000" w:rsidRPr="00A922AB">
        <w:rPr>
          <w:lang w:val="pt-PT"/>
        </w:rPr>
        <w:t xml:space="preserve"> Dieta Mediterrânica é valorizada como padrão promotor de saúde. As fontes referem a sua associação a uma alimentação equilibrada, rica em fibra, vitaminas, minerais, antioxidantes e gorduras de melhor qualidade, como as do azeite e do pescado</w:t>
      </w:r>
      <w:r w:rsidR="00CE1369">
        <w:rPr>
          <w:lang w:val="pt-PT"/>
        </w:rPr>
        <w:t>, p</w:t>
      </w:r>
      <w:r w:rsidR="00000000" w:rsidRPr="00A922AB">
        <w:rPr>
          <w:lang w:val="pt-PT"/>
        </w:rPr>
        <w:t>reve</w:t>
      </w:r>
      <w:r w:rsidR="00CE1369">
        <w:rPr>
          <w:lang w:val="pt-PT"/>
        </w:rPr>
        <w:t>nindo</w:t>
      </w:r>
      <w:r w:rsidR="00000000" w:rsidRPr="00A922AB">
        <w:rPr>
          <w:lang w:val="pt-PT"/>
        </w:rPr>
        <w:t xml:space="preserve"> obesidade, diabetes, doenças </w:t>
      </w:r>
      <w:proofErr w:type="gramStart"/>
      <w:r w:rsidR="00000000" w:rsidRPr="00A922AB">
        <w:rPr>
          <w:lang w:val="pt-PT"/>
        </w:rPr>
        <w:t xml:space="preserve">cardiovasculares, </w:t>
      </w:r>
      <w:r w:rsidR="00CE1369">
        <w:rPr>
          <w:lang w:val="pt-PT"/>
        </w:rPr>
        <w:t xml:space="preserve"> e</w:t>
      </w:r>
      <w:proofErr w:type="gramEnd"/>
      <w:r w:rsidR="00CE1369">
        <w:rPr>
          <w:lang w:val="pt-PT"/>
        </w:rPr>
        <w:t xml:space="preserve"> proporcionando </w:t>
      </w:r>
      <w:r w:rsidR="00000000" w:rsidRPr="00A922AB">
        <w:rPr>
          <w:lang w:val="pt-PT"/>
        </w:rPr>
        <w:t xml:space="preserve">bem-estar físico e </w:t>
      </w:r>
      <w:r w:rsidR="00CE1369" w:rsidRPr="00A922AB">
        <w:rPr>
          <w:lang w:val="pt-PT"/>
        </w:rPr>
        <w:t>socio emocional</w:t>
      </w:r>
      <w:r w:rsidR="00000000" w:rsidRPr="00A922AB">
        <w:rPr>
          <w:lang w:val="pt-PT"/>
        </w:rPr>
        <w:t>.</w:t>
      </w:r>
    </w:p>
    <w:p w14:paraId="769A09AE" w14:textId="77777777" w:rsidR="00587D94" w:rsidRDefault="00000000">
      <w:pPr>
        <w:pStyle w:val="Ttulo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das </w:t>
      </w:r>
      <w:proofErr w:type="spellStart"/>
      <w:r>
        <w:t>fontes</w:t>
      </w:r>
      <w:proofErr w:type="spell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2C163FF5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0E724D8D" w14:textId="77777777" w:rsidR="00587D94" w:rsidRDefault="00000000">
            <w:r>
              <w:rPr>
                <w:b/>
                <w:sz w:val="18"/>
              </w:rPr>
              <w:t>Fonte consultada</w:t>
            </w:r>
          </w:p>
        </w:tc>
        <w:tc>
          <w:tcPr>
            <w:tcW w:w="4873" w:type="dxa"/>
            <w:shd w:val="clear" w:color="auto" w:fill="D9EAD3"/>
          </w:tcPr>
          <w:p w14:paraId="5215DEEE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3645C1B4" w14:textId="77777777">
        <w:trPr>
          <w:jc w:val="center"/>
        </w:trPr>
        <w:tc>
          <w:tcPr>
            <w:tcW w:w="4873" w:type="dxa"/>
          </w:tcPr>
          <w:p w14:paraId="6CA05844" w14:textId="77777777" w:rsidR="00587D94" w:rsidRDefault="00000000">
            <w:r>
              <w:rPr>
                <w:b/>
                <w:sz w:val="18"/>
              </w:rPr>
              <w:t>DGS/PNPAS</w:t>
            </w:r>
          </w:p>
        </w:tc>
        <w:tc>
          <w:tcPr>
            <w:tcW w:w="4873" w:type="dxa"/>
          </w:tcPr>
          <w:p w14:paraId="5E6726BB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Defende que este padrão alimentar, associado à atividade física regular, é uma forma relevante de promover mais anos com saúde.</w:t>
            </w:r>
          </w:p>
        </w:tc>
      </w:tr>
      <w:tr w:rsidR="00587D94" w:rsidRPr="00A922AB" w14:paraId="44C9A667" w14:textId="77777777">
        <w:trPr>
          <w:jc w:val="center"/>
        </w:trPr>
        <w:tc>
          <w:tcPr>
            <w:tcW w:w="4873" w:type="dxa"/>
          </w:tcPr>
          <w:p w14:paraId="2D24F434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b/>
                <w:sz w:val="18"/>
                <w:lang w:val="pt-PT"/>
              </w:rPr>
              <w:t>DGS/PNPAS – Padrão Alimentar Mediterrânico</w:t>
            </w:r>
          </w:p>
        </w:tc>
        <w:tc>
          <w:tcPr>
            <w:tcW w:w="4873" w:type="dxa"/>
          </w:tcPr>
          <w:p w14:paraId="7DB9323F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 xml:space="preserve">Enquadra a Dieta Mediterrânica numa visão de educação para a saúde, bem-estar físico e </w:t>
            </w:r>
            <w:proofErr w:type="spellStart"/>
            <w:r w:rsidRPr="00A922AB">
              <w:rPr>
                <w:sz w:val="18"/>
                <w:lang w:val="pt-PT"/>
              </w:rPr>
              <w:t>socioemocional</w:t>
            </w:r>
            <w:proofErr w:type="spellEnd"/>
            <w:r w:rsidRPr="00A922AB">
              <w:rPr>
                <w:sz w:val="18"/>
                <w:lang w:val="pt-PT"/>
              </w:rPr>
              <w:t>.</w:t>
            </w:r>
          </w:p>
        </w:tc>
      </w:tr>
      <w:tr w:rsidR="00587D94" w:rsidRPr="00A922AB" w14:paraId="093F89AC" w14:textId="77777777">
        <w:trPr>
          <w:jc w:val="center"/>
        </w:trPr>
        <w:tc>
          <w:tcPr>
            <w:tcW w:w="4873" w:type="dxa"/>
          </w:tcPr>
          <w:p w14:paraId="07019F81" w14:textId="77777777" w:rsidR="00587D94" w:rsidRDefault="00000000">
            <w:r>
              <w:rPr>
                <w:b/>
                <w:sz w:val="18"/>
              </w:rPr>
              <w:t>APN</w:t>
            </w:r>
          </w:p>
        </w:tc>
        <w:tc>
          <w:tcPr>
            <w:tcW w:w="4873" w:type="dxa"/>
          </w:tcPr>
          <w:p w14:paraId="6450C26C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Apresenta a Dieta Mediterrânica como padrão alimentar promotor de saúde e de preservação do planeta.</w:t>
            </w:r>
          </w:p>
        </w:tc>
      </w:tr>
    </w:tbl>
    <w:p w14:paraId="65913631" w14:textId="20D9DD16" w:rsidR="00587D94" w:rsidRPr="00A922AB" w:rsidRDefault="00000000">
      <w:pPr>
        <w:pStyle w:val="Ttulo2"/>
        <w:rPr>
          <w:lang w:val="pt-PT"/>
        </w:rPr>
      </w:pPr>
      <w:r w:rsidRPr="00A922AB">
        <w:rPr>
          <w:lang w:val="pt-PT"/>
        </w:rPr>
        <w:t xml:space="preserve">Como esta informação </w:t>
      </w:r>
      <w:r w:rsidR="00EB5771">
        <w:rPr>
          <w:lang w:val="pt-PT"/>
        </w:rPr>
        <w:t>foi</w:t>
      </w:r>
      <w:r w:rsidRPr="00A922AB">
        <w:rPr>
          <w:lang w:val="pt-PT"/>
        </w:rPr>
        <w:t xml:space="preserve"> usada no jogo</w:t>
      </w:r>
    </w:p>
    <w:p w14:paraId="0ED8E42C" w14:textId="70F76B82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O jogo </w:t>
      </w:r>
      <w:r w:rsidR="00EB5771">
        <w:rPr>
          <w:lang w:val="pt-PT"/>
        </w:rPr>
        <w:t>tem</w:t>
      </w:r>
      <w:r w:rsidRPr="00A922AB">
        <w:rPr>
          <w:lang w:val="pt-PT"/>
        </w:rPr>
        <w:t xml:space="preserve"> cartas com perguntas sobre benefícios</w:t>
      </w:r>
      <w:r w:rsidR="00CE1369">
        <w:rPr>
          <w:lang w:val="pt-PT"/>
        </w:rPr>
        <w:t>.</w:t>
      </w:r>
    </w:p>
    <w:p w14:paraId="31B634D1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3614FEAF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5. Sustentabilidade ambiental</w:t>
      </w:r>
    </w:p>
    <w:p w14:paraId="5E7B415C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>A Dieta Mediterrânica é também uma estratégia de sustentabilidade. Por ser maioritariamente baseada em alimentos vegetais, locais, sazonais e pouco processados, tende a ter menor impacto ambiental do que padrões alimentares muito dependentes de produtos industrializados, carnes vermelhas e cadeias longas de transporte. As fontes internacionais associam este padrão a menor pressão sobre água, solo, energia e emissões.</w:t>
      </w:r>
    </w:p>
    <w:p w14:paraId="398752B2" w14:textId="77777777" w:rsidR="00587D94" w:rsidRDefault="00000000">
      <w:pPr>
        <w:pStyle w:val="Ttulo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das </w:t>
      </w:r>
      <w:proofErr w:type="spellStart"/>
      <w:r>
        <w:t>fontes</w:t>
      </w:r>
      <w:proofErr w:type="spell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6693E6CA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177C3C33" w14:textId="77777777" w:rsidR="00587D94" w:rsidRDefault="00000000">
            <w:r>
              <w:rPr>
                <w:b/>
                <w:sz w:val="18"/>
              </w:rPr>
              <w:t>Fonte consultada</w:t>
            </w:r>
          </w:p>
        </w:tc>
        <w:tc>
          <w:tcPr>
            <w:tcW w:w="4873" w:type="dxa"/>
            <w:shd w:val="clear" w:color="auto" w:fill="D9EAD3"/>
          </w:tcPr>
          <w:p w14:paraId="141E3996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3AFE64C9" w14:textId="77777777">
        <w:trPr>
          <w:jc w:val="center"/>
        </w:trPr>
        <w:tc>
          <w:tcPr>
            <w:tcW w:w="4873" w:type="dxa"/>
          </w:tcPr>
          <w:p w14:paraId="5309AF2B" w14:textId="77777777" w:rsidR="00587D94" w:rsidRDefault="00000000">
            <w:r>
              <w:rPr>
                <w:b/>
                <w:sz w:val="18"/>
              </w:rPr>
              <w:t>FAO</w:t>
            </w:r>
          </w:p>
        </w:tc>
        <w:tc>
          <w:tcPr>
            <w:tcW w:w="4873" w:type="dxa"/>
          </w:tcPr>
          <w:p w14:paraId="3591F204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Define dietas sustentáveis como dietas de baixo impacto ambiental, protetoras da biodiversidade, culturalmente aceitáveis, acessíveis, saudáveis e seguras.</w:t>
            </w:r>
          </w:p>
        </w:tc>
      </w:tr>
      <w:tr w:rsidR="00587D94" w:rsidRPr="00A922AB" w14:paraId="68A7FA57" w14:textId="77777777">
        <w:trPr>
          <w:jc w:val="center"/>
        </w:trPr>
        <w:tc>
          <w:tcPr>
            <w:tcW w:w="4873" w:type="dxa"/>
          </w:tcPr>
          <w:p w14:paraId="4C6D4AFC" w14:textId="77777777" w:rsidR="00587D94" w:rsidRDefault="00000000">
            <w:proofErr w:type="spellStart"/>
            <w:r>
              <w:rPr>
                <w:b/>
                <w:sz w:val="18"/>
              </w:rPr>
              <w:t>Dernini</w:t>
            </w:r>
            <w:proofErr w:type="spellEnd"/>
            <w:r>
              <w:rPr>
                <w:b/>
                <w:sz w:val="18"/>
              </w:rPr>
              <w:t xml:space="preserve"> &amp; Berry, 2015</w:t>
            </w:r>
          </w:p>
        </w:tc>
        <w:tc>
          <w:tcPr>
            <w:tcW w:w="4873" w:type="dxa"/>
          </w:tcPr>
          <w:p w14:paraId="17E288D4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Refere que a Dieta Mediterrânica, por ser centrada em alimentos vegetais, tem sido estudada como padrão com menor pegada de carbono e menor pegada hídrica do que padrões ocidentais atuais.</w:t>
            </w:r>
          </w:p>
        </w:tc>
      </w:tr>
      <w:tr w:rsidR="00587D94" w:rsidRPr="00A922AB" w14:paraId="6A892403" w14:textId="77777777">
        <w:trPr>
          <w:jc w:val="center"/>
        </w:trPr>
        <w:tc>
          <w:tcPr>
            <w:tcW w:w="4873" w:type="dxa"/>
          </w:tcPr>
          <w:p w14:paraId="0F3BC6D5" w14:textId="77777777" w:rsidR="00587D94" w:rsidRDefault="00000000">
            <w:r>
              <w:rPr>
                <w:b/>
                <w:sz w:val="18"/>
              </w:rPr>
              <w:t>APN</w:t>
            </w:r>
          </w:p>
        </w:tc>
        <w:tc>
          <w:tcPr>
            <w:tcW w:w="4873" w:type="dxa"/>
          </w:tcPr>
          <w:p w14:paraId="03478A16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Associa a Dieta Mediterrânica à produção sustentável, alimentos de proximidade, sazonalidade, biodiversidade e preocupação com o ambiente.</w:t>
            </w:r>
          </w:p>
        </w:tc>
      </w:tr>
    </w:tbl>
    <w:p w14:paraId="2A3785DF" w14:textId="7BE3534E" w:rsidR="00587D94" w:rsidRPr="00A922AB" w:rsidRDefault="00000000">
      <w:pPr>
        <w:pStyle w:val="Ttulo2"/>
        <w:rPr>
          <w:lang w:val="pt-PT"/>
        </w:rPr>
      </w:pPr>
      <w:r w:rsidRPr="00A922AB">
        <w:rPr>
          <w:lang w:val="pt-PT"/>
        </w:rPr>
        <w:t xml:space="preserve">Como esta informação </w:t>
      </w:r>
      <w:r w:rsidR="00EB5771">
        <w:rPr>
          <w:lang w:val="pt-PT"/>
        </w:rPr>
        <w:t>foi</w:t>
      </w:r>
      <w:r w:rsidRPr="00A922AB">
        <w:rPr>
          <w:lang w:val="pt-PT"/>
        </w:rPr>
        <w:t xml:space="preserve"> usada no jogo</w:t>
      </w:r>
    </w:p>
    <w:p w14:paraId="2F179361" w14:textId="5CBE9516" w:rsidR="00587D94" w:rsidRPr="00A922AB" w:rsidRDefault="00000000">
      <w:pPr>
        <w:rPr>
          <w:lang w:val="pt-PT"/>
        </w:rPr>
      </w:pPr>
      <w:r w:rsidRPr="00A922AB">
        <w:rPr>
          <w:lang w:val="pt-PT"/>
        </w:rPr>
        <w:t>No jogo, este tema aparece</w:t>
      </w:r>
      <w:r w:rsidR="00EB5771">
        <w:rPr>
          <w:lang w:val="pt-PT"/>
        </w:rPr>
        <w:t xml:space="preserve"> </w:t>
      </w:r>
      <w:r w:rsidRPr="00A922AB">
        <w:rPr>
          <w:lang w:val="pt-PT"/>
        </w:rPr>
        <w:t xml:space="preserve">em perguntas sobre produtos locais, sazonalidade, menor desperdício, menor consumo de </w:t>
      </w:r>
      <w:proofErr w:type="spellStart"/>
      <w:r w:rsidRPr="00A922AB">
        <w:rPr>
          <w:lang w:val="pt-PT"/>
        </w:rPr>
        <w:t>ultraprocessados</w:t>
      </w:r>
      <w:proofErr w:type="spellEnd"/>
      <w:r w:rsidRPr="00A922AB">
        <w:rPr>
          <w:lang w:val="pt-PT"/>
        </w:rPr>
        <w:t xml:space="preserve"> e escolha de alimentos com menor impacto ambiental.</w:t>
      </w:r>
    </w:p>
    <w:p w14:paraId="367DC223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118D80A6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6. Fast food, alimentos processados e mudança de hábitos</w:t>
      </w:r>
    </w:p>
    <w:p w14:paraId="7C8D222A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>Embora as fontes institucionais não usem sempre a expressão “fast food”, a investigação permite estabelecer uma comparação clara: a Dieta Mediterrânica valoriza refeições simples, caseiras, produtos frescos, água, sopa, leguminosas e alimentos pouco refinados; pelo contrário, muitos hábitos atuais incluem refeições rápidas, produtos processados, excesso de sal, açúcar, gorduras e embalagens. Este contraste é útil para refletir sobre escolhas alimentares mais conscientes.</w:t>
      </w:r>
    </w:p>
    <w:p w14:paraId="4D64987F" w14:textId="77777777" w:rsidR="00587D94" w:rsidRDefault="00000000">
      <w:pPr>
        <w:pStyle w:val="Ttulo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das </w:t>
      </w:r>
      <w:proofErr w:type="spellStart"/>
      <w:r>
        <w:t>fontes</w:t>
      </w:r>
      <w:proofErr w:type="spell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281873D4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273B27EA" w14:textId="77777777" w:rsidR="00587D94" w:rsidRDefault="00000000">
            <w:r>
              <w:rPr>
                <w:b/>
                <w:sz w:val="18"/>
              </w:rPr>
              <w:t>Fonte consultada</w:t>
            </w:r>
          </w:p>
        </w:tc>
        <w:tc>
          <w:tcPr>
            <w:tcW w:w="4873" w:type="dxa"/>
            <w:shd w:val="clear" w:color="auto" w:fill="D9EAD3"/>
          </w:tcPr>
          <w:p w14:paraId="23770571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525F360C" w14:textId="77777777">
        <w:trPr>
          <w:jc w:val="center"/>
        </w:trPr>
        <w:tc>
          <w:tcPr>
            <w:tcW w:w="4873" w:type="dxa"/>
          </w:tcPr>
          <w:p w14:paraId="4D205332" w14:textId="77777777" w:rsidR="00587D94" w:rsidRDefault="00000000">
            <w:r>
              <w:rPr>
                <w:b/>
                <w:sz w:val="18"/>
              </w:rPr>
              <w:t>DGS/PNPAS</w:t>
            </w:r>
          </w:p>
        </w:tc>
        <w:tc>
          <w:tcPr>
            <w:tcW w:w="4873" w:type="dxa"/>
          </w:tcPr>
          <w:p w14:paraId="6C24946E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Valoriza cozinha simples, preparados como sopas, cozidos, ensopados e caldeiradas, bem como água e alimentos frescos.</w:t>
            </w:r>
          </w:p>
        </w:tc>
      </w:tr>
      <w:tr w:rsidR="00587D94" w:rsidRPr="00A922AB" w14:paraId="798A010B" w14:textId="77777777">
        <w:trPr>
          <w:jc w:val="center"/>
        </w:trPr>
        <w:tc>
          <w:tcPr>
            <w:tcW w:w="4873" w:type="dxa"/>
          </w:tcPr>
          <w:p w14:paraId="29A94E64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b/>
                <w:sz w:val="18"/>
                <w:lang w:val="pt-PT"/>
              </w:rPr>
              <w:t>DGS/PNPAS – Padrão Alimentar Mediterrânico</w:t>
            </w:r>
          </w:p>
        </w:tc>
        <w:tc>
          <w:tcPr>
            <w:tcW w:w="4873" w:type="dxa"/>
          </w:tcPr>
          <w:p w14:paraId="5F31189C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Defende a educação alimentar em contexto escolar como forma de preparar cidadãos mais saudáveis e responsáveis.</w:t>
            </w:r>
          </w:p>
        </w:tc>
      </w:tr>
      <w:tr w:rsidR="00587D94" w:rsidRPr="00A922AB" w14:paraId="01231780" w14:textId="77777777">
        <w:trPr>
          <w:jc w:val="center"/>
        </w:trPr>
        <w:tc>
          <w:tcPr>
            <w:tcW w:w="4873" w:type="dxa"/>
          </w:tcPr>
          <w:p w14:paraId="3E57042C" w14:textId="77777777" w:rsidR="00587D94" w:rsidRDefault="00000000">
            <w:r>
              <w:rPr>
                <w:b/>
                <w:sz w:val="18"/>
              </w:rPr>
              <w:t>FAO/</w:t>
            </w:r>
            <w:proofErr w:type="spellStart"/>
            <w:r>
              <w:rPr>
                <w:b/>
                <w:sz w:val="18"/>
              </w:rPr>
              <w:t>Dernini</w:t>
            </w:r>
            <w:proofErr w:type="spellEnd"/>
            <w:r>
              <w:rPr>
                <w:b/>
                <w:sz w:val="18"/>
              </w:rPr>
              <w:t xml:space="preserve"> &amp; Berry</w:t>
            </w:r>
          </w:p>
        </w:tc>
        <w:tc>
          <w:tcPr>
            <w:tcW w:w="4873" w:type="dxa"/>
          </w:tcPr>
          <w:p w14:paraId="2B47EB85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Permitem relacionar os padrões alimentares modernos, mais industrializados, com maior pressão ambiental, contrastando com dietas sustentáveis.</w:t>
            </w:r>
          </w:p>
        </w:tc>
      </w:tr>
    </w:tbl>
    <w:p w14:paraId="3A49363C" w14:textId="32086CC0" w:rsidR="00587D94" w:rsidRPr="00A922AB" w:rsidRDefault="00000000">
      <w:pPr>
        <w:pStyle w:val="Ttulo2"/>
        <w:rPr>
          <w:lang w:val="pt-PT"/>
        </w:rPr>
      </w:pPr>
      <w:r w:rsidRPr="00A922AB">
        <w:rPr>
          <w:lang w:val="pt-PT"/>
        </w:rPr>
        <w:t xml:space="preserve">Como esta informação </w:t>
      </w:r>
      <w:r w:rsidR="00EB5771">
        <w:rPr>
          <w:lang w:val="pt-PT"/>
        </w:rPr>
        <w:t>foi</w:t>
      </w:r>
      <w:r w:rsidRPr="00A922AB">
        <w:rPr>
          <w:lang w:val="pt-PT"/>
        </w:rPr>
        <w:t xml:space="preserve"> usada no jogo</w:t>
      </w:r>
    </w:p>
    <w:p w14:paraId="25B26022" w14:textId="715F1FA6" w:rsidR="00587D94" w:rsidRPr="00A922AB" w:rsidRDefault="00000000">
      <w:pPr>
        <w:rPr>
          <w:lang w:val="pt-PT"/>
        </w:rPr>
      </w:pPr>
      <w:r w:rsidRPr="00A922AB">
        <w:rPr>
          <w:lang w:val="pt-PT"/>
        </w:rPr>
        <w:t>Este tema origin</w:t>
      </w:r>
      <w:r w:rsidR="00EB5771">
        <w:rPr>
          <w:lang w:val="pt-PT"/>
        </w:rPr>
        <w:t>ou</w:t>
      </w:r>
      <w:r w:rsidRPr="00A922AB">
        <w:rPr>
          <w:lang w:val="pt-PT"/>
        </w:rPr>
        <w:t xml:space="preserve"> cartas de desafio: “Escolhe a opção mais mediterrânica”, “Qual tem menor impacto ambiental?” ou “Que alternativa saudável substituiria este alimento processado?”.</w:t>
      </w:r>
    </w:p>
    <w:p w14:paraId="471ED078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04305673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7. Património cultural, tradições e convivialidade</w:t>
      </w:r>
    </w:p>
    <w:p w14:paraId="4D713EDC" w14:textId="5EE44D64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A Dieta Mediterrânica foi reconhecida pela UNESCO como Património Cultural Imaterial da Humanidade. A sua importância não está apenas nos alimentos, mas também nas práticas culturais: partilhar refeições, transmitir receitas, respeitar ciclos agrícolas, valorizar mercados, pesca, agricultura, festividades, hospitalidade e saberes tradicionais. </w:t>
      </w:r>
    </w:p>
    <w:p w14:paraId="0C8569E6" w14:textId="77777777" w:rsidR="00587D94" w:rsidRDefault="00000000">
      <w:pPr>
        <w:pStyle w:val="Ttulo2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retirada</w:t>
      </w:r>
      <w:proofErr w:type="spellEnd"/>
      <w:r>
        <w:t xml:space="preserve"> das </w:t>
      </w:r>
      <w:proofErr w:type="spellStart"/>
      <w:r>
        <w:t>fontes</w:t>
      </w:r>
      <w:proofErr w:type="spellEnd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4873"/>
      </w:tblGrid>
      <w:tr w:rsidR="00587D94" w14:paraId="59351B8D" w14:textId="77777777">
        <w:trPr>
          <w:jc w:val="center"/>
        </w:trPr>
        <w:tc>
          <w:tcPr>
            <w:tcW w:w="4873" w:type="dxa"/>
            <w:shd w:val="clear" w:color="auto" w:fill="D9EAD3"/>
          </w:tcPr>
          <w:p w14:paraId="753C4636" w14:textId="77777777" w:rsidR="00587D94" w:rsidRDefault="00000000">
            <w:r>
              <w:rPr>
                <w:b/>
                <w:sz w:val="18"/>
              </w:rPr>
              <w:t>Fonte consultada</w:t>
            </w:r>
          </w:p>
        </w:tc>
        <w:tc>
          <w:tcPr>
            <w:tcW w:w="4873" w:type="dxa"/>
            <w:shd w:val="clear" w:color="auto" w:fill="D9EAD3"/>
          </w:tcPr>
          <w:p w14:paraId="245E8586" w14:textId="77777777" w:rsidR="00587D94" w:rsidRDefault="00000000">
            <w:r>
              <w:rPr>
                <w:b/>
                <w:sz w:val="18"/>
              </w:rPr>
              <w:t>Resumo da informação útil</w:t>
            </w:r>
          </w:p>
        </w:tc>
      </w:tr>
      <w:tr w:rsidR="00587D94" w:rsidRPr="00A922AB" w14:paraId="155FFFDF" w14:textId="77777777">
        <w:trPr>
          <w:jc w:val="center"/>
        </w:trPr>
        <w:tc>
          <w:tcPr>
            <w:tcW w:w="4873" w:type="dxa"/>
          </w:tcPr>
          <w:p w14:paraId="656EE110" w14:textId="77777777" w:rsidR="00587D94" w:rsidRDefault="00000000">
            <w:r>
              <w:rPr>
                <w:b/>
                <w:sz w:val="18"/>
              </w:rPr>
              <w:t>UNESCO Portugal</w:t>
            </w:r>
          </w:p>
        </w:tc>
        <w:tc>
          <w:tcPr>
            <w:tcW w:w="4873" w:type="dxa"/>
          </w:tcPr>
          <w:p w14:paraId="69BD11C7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Apresenta a Dieta Mediterrânica como conjunto de competências, conhecimentos, rituais, símbolos e tradições desde a paisagem até à mesa.</w:t>
            </w:r>
          </w:p>
        </w:tc>
      </w:tr>
      <w:tr w:rsidR="00587D94" w:rsidRPr="00A922AB" w14:paraId="5AD30218" w14:textId="77777777">
        <w:trPr>
          <w:jc w:val="center"/>
        </w:trPr>
        <w:tc>
          <w:tcPr>
            <w:tcW w:w="4873" w:type="dxa"/>
          </w:tcPr>
          <w:p w14:paraId="1EE7DC2A" w14:textId="77777777" w:rsidR="00587D94" w:rsidRDefault="00000000">
            <w:r>
              <w:rPr>
                <w:b/>
                <w:sz w:val="18"/>
              </w:rPr>
              <w:t>APN</w:t>
            </w:r>
          </w:p>
        </w:tc>
        <w:tc>
          <w:tcPr>
            <w:tcW w:w="4873" w:type="dxa"/>
          </w:tcPr>
          <w:p w14:paraId="3FF5FC0B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Refere o reconhecimento em 2010 e a inclusão de Portugal em 2013, com Tavira como comunidade representativa.</w:t>
            </w:r>
          </w:p>
        </w:tc>
      </w:tr>
      <w:tr w:rsidR="00587D94" w:rsidRPr="00A922AB" w14:paraId="1A2CEC7F" w14:textId="77777777">
        <w:trPr>
          <w:jc w:val="center"/>
        </w:trPr>
        <w:tc>
          <w:tcPr>
            <w:tcW w:w="4873" w:type="dxa"/>
          </w:tcPr>
          <w:p w14:paraId="6C043339" w14:textId="77777777" w:rsidR="00587D94" w:rsidRDefault="00000000">
            <w:r>
              <w:rPr>
                <w:b/>
                <w:sz w:val="18"/>
              </w:rPr>
              <w:t>FAO</w:t>
            </w:r>
          </w:p>
        </w:tc>
        <w:tc>
          <w:tcPr>
            <w:tcW w:w="4873" w:type="dxa"/>
          </w:tcPr>
          <w:p w14:paraId="782E101C" w14:textId="77777777" w:rsidR="00587D94" w:rsidRPr="00A922AB" w:rsidRDefault="00000000">
            <w:pPr>
              <w:rPr>
                <w:lang w:val="pt-PT"/>
              </w:rPr>
            </w:pPr>
            <w:r w:rsidRPr="00A922AB">
              <w:rPr>
                <w:sz w:val="18"/>
                <w:lang w:val="pt-PT"/>
              </w:rPr>
              <w:t>Destaca que a Dieta Mediterrânica promove interação social e está ligada a biodiversidade, território, agricultura e pesca tradicionais.</w:t>
            </w:r>
          </w:p>
        </w:tc>
      </w:tr>
    </w:tbl>
    <w:p w14:paraId="48799462" w14:textId="6D220AA4" w:rsidR="00587D94" w:rsidRPr="00A922AB" w:rsidRDefault="00000000">
      <w:pPr>
        <w:pStyle w:val="Ttulo2"/>
        <w:rPr>
          <w:lang w:val="pt-PT"/>
        </w:rPr>
      </w:pPr>
      <w:r w:rsidRPr="00A922AB">
        <w:rPr>
          <w:lang w:val="pt-PT"/>
        </w:rPr>
        <w:t xml:space="preserve">Como esta informação </w:t>
      </w:r>
      <w:r w:rsidR="00EB5771">
        <w:rPr>
          <w:lang w:val="pt-PT"/>
        </w:rPr>
        <w:t>foi</w:t>
      </w:r>
      <w:r w:rsidRPr="00A922AB">
        <w:rPr>
          <w:lang w:val="pt-PT"/>
        </w:rPr>
        <w:t xml:space="preserve"> usada no jogo</w:t>
      </w:r>
    </w:p>
    <w:p w14:paraId="7B3E620B" w14:textId="2E85F1FB" w:rsidR="00587D94" w:rsidRPr="00A922AB" w:rsidRDefault="00000000">
      <w:pPr>
        <w:rPr>
          <w:lang w:val="pt-PT"/>
        </w:rPr>
      </w:pPr>
      <w:r w:rsidRPr="00A922AB">
        <w:rPr>
          <w:lang w:val="pt-PT"/>
        </w:rPr>
        <w:t>No jogo, exist</w:t>
      </w:r>
      <w:r w:rsidR="00EB5771">
        <w:rPr>
          <w:lang w:val="pt-PT"/>
        </w:rPr>
        <w:t>em</w:t>
      </w:r>
      <w:r w:rsidRPr="00A922AB">
        <w:rPr>
          <w:lang w:val="pt-PT"/>
        </w:rPr>
        <w:t xml:space="preserve"> perguntas culturais sobre património, tradições alimentares, produtos regionais, convívio à mesa e identidade mediterrânica.</w:t>
      </w:r>
    </w:p>
    <w:p w14:paraId="23443629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0DEA5458" w14:textId="79707BE9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 xml:space="preserve">Exemplos de perguntas que </w:t>
      </w:r>
      <w:r w:rsidR="00EB5771">
        <w:rPr>
          <w:lang w:val="pt-PT"/>
        </w:rPr>
        <w:t>nasceram</w:t>
      </w:r>
      <w:r w:rsidRPr="00A922AB">
        <w:rPr>
          <w:lang w:val="pt-PT"/>
        </w:rPr>
        <w:t xml:space="preserve"> da investigação</w:t>
      </w:r>
    </w:p>
    <w:p w14:paraId="71B261F9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Qual é a principal gordura usada na Dieta Mediterrânica?</w:t>
      </w:r>
    </w:p>
    <w:p w14:paraId="63657B86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Azeite.</w:t>
      </w:r>
    </w:p>
    <w:p w14:paraId="4740BD70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Que bebida deve ser a principal ao longo do dia?</w:t>
      </w:r>
    </w:p>
    <w:p w14:paraId="19B051E6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Água.</w:t>
      </w:r>
    </w:p>
    <w:p w14:paraId="1C42A0BA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A Dieta Mediterrânica é apenas uma lista de alimentos?</w:t>
      </w:r>
    </w:p>
    <w:p w14:paraId="431CAD94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Não. É também cultura, convívio, tradição, sustentabilidade e estilo de vida.</w:t>
      </w:r>
    </w:p>
    <w:p w14:paraId="3E3BCE79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Porque é importante consumir produtos locais e da época?</w:t>
      </w:r>
    </w:p>
    <w:p w14:paraId="176CCB48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Porque são mais frescos, valorizam a produção local e podem reduzir impactos ambientais associados ao transporte e conservação.</w:t>
      </w:r>
    </w:p>
    <w:p w14:paraId="43BF3C08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Que alimentos estão mais presentes neste padrão alimentar?</w:t>
      </w:r>
    </w:p>
    <w:p w14:paraId="1A6EE590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Hortícolas, fruta, cereais pouco refinados, leguminosas, frutos secos, azeite e pescado.</w:t>
      </w:r>
    </w:p>
    <w:p w14:paraId="2B6972F2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Que tipo de alimentos deve ter consumo reduzido?</w:t>
      </w:r>
    </w:p>
    <w:p w14:paraId="076B7925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Carnes vermelhas, doces, produtos muito processados e refeições rápidas pouco equilibradas.</w:t>
      </w:r>
    </w:p>
    <w:p w14:paraId="41134201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Como a Dieta Mediterrânica pode ajudar o planeta?</w:t>
      </w:r>
    </w:p>
    <w:p w14:paraId="1AD7F7BB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Ao promover alimentos vegetais, sazonais, locais, menos processados e com menor desperdício.</w:t>
      </w:r>
    </w:p>
    <w:p w14:paraId="6A4792D4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Pergunta: </w:t>
      </w:r>
      <w:r w:rsidRPr="00A922AB">
        <w:rPr>
          <w:lang w:val="pt-PT"/>
        </w:rPr>
        <w:t>Porque é que o convívio à mesa faz parte da Dieta Mediterrânica?</w:t>
      </w:r>
    </w:p>
    <w:p w14:paraId="56D8BD4F" w14:textId="77777777" w:rsidR="00587D94" w:rsidRPr="00A922AB" w:rsidRDefault="00000000">
      <w:pPr>
        <w:rPr>
          <w:lang w:val="pt-PT"/>
        </w:rPr>
      </w:pPr>
      <w:r w:rsidRPr="00A922AB">
        <w:rPr>
          <w:b/>
          <w:lang w:val="pt-PT"/>
        </w:rPr>
        <w:t xml:space="preserve">Resposta: </w:t>
      </w:r>
      <w:r w:rsidRPr="00A922AB">
        <w:rPr>
          <w:lang w:val="pt-PT"/>
        </w:rPr>
        <w:t>Porque este padrão alimentar valoriza a partilha, a família, a comunidade e a transmissão de saberes.</w:t>
      </w:r>
    </w:p>
    <w:p w14:paraId="53E367EC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br w:type="page"/>
      </w:r>
    </w:p>
    <w:p w14:paraId="5616BBF9" w14:textId="77777777" w:rsidR="00587D94" w:rsidRPr="00A922AB" w:rsidRDefault="00000000">
      <w:pPr>
        <w:pStyle w:val="Ttulo1"/>
        <w:rPr>
          <w:lang w:val="pt-PT"/>
        </w:rPr>
      </w:pPr>
      <w:r w:rsidRPr="00A922AB">
        <w:rPr>
          <w:lang w:val="pt-PT"/>
        </w:rPr>
        <w:lastRenderedPageBreak/>
        <w:t>Referências e recursos consultados</w:t>
      </w:r>
    </w:p>
    <w:p w14:paraId="4136273C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>Associação Portuguesa de Nutrição. (</w:t>
      </w:r>
      <w:proofErr w:type="spellStart"/>
      <w:r w:rsidRPr="00A922AB">
        <w:rPr>
          <w:lang w:val="pt-PT"/>
        </w:rPr>
        <w:t>s.d</w:t>
      </w:r>
      <w:proofErr w:type="spellEnd"/>
      <w:r w:rsidRPr="00A922AB">
        <w:rPr>
          <w:lang w:val="pt-PT"/>
        </w:rPr>
        <w:t xml:space="preserve">.). Dieta Mediterrânica. </w:t>
      </w:r>
      <w:hyperlink r:id="rId14">
        <w:r w:rsidRPr="00A922AB">
          <w:rPr>
            <w:color w:val="0563C1"/>
            <w:u w:val="single"/>
            <w:lang w:val="pt-PT"/>
          </w:rPr>
          <w:t>Dispo</w:t>
        </w:r>
        <w:r w:rsidRPr="00A922AB">
          <w:rPr>
            <w:color w:val="0563C1"/>
            <w:u w:val="single"/>
            <w:lang w:val="pt-PT"/>
          </w:rPr>
          <w:t>n</w:t>
        </w:r>
        <w:r w:rsidRPr="00A922AB">
          <w:rPr>
            <w:color w:val="0563C1"/>
            <w:u w:val="single"/>
            <w:lang w:val="pt-PT"/>
          </w:rPr>
          <w:t>ível online</w:t>
        </w:r>
      </w:hyperlink>
    </w:p>
    <w:p w14:paraId="558BF23A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>Direção-Geral da Saúde / Programa Nacional para a Promoção da Alimentação Saudável. (</w:t>
      </w:r>
      <w:proofErr w:type="spellStart"/>
      <w:r w:rsidRPr="00A922AB">
        <w:rPr>
          <w:lang w:val="pt-PT"/>
        </w:rPr>
        <w:t>s.d</w:t>
      </w:r>
      <w:proofErr w:type="spellEnd"/>
      <w:r w:rsidRPr="00A922AB">
        <w:rPr>
          <w:lang w:val="pt-PT"/>
        </w:rPr>
        <w:t xml:space="preserve">.). Dieta Mediterrânica. </w:t>
      </w:r>
      <w:hyperlink r:id="rId15">
        <w:r w:rsidRPr="00A922AB">
          <w:rPr>
            <w:color w:val="0563C1"/>
            <w:u w:val="single"/>
            <w:lang w:val="pt-PT"/>
          </w:rPr>
          <w:t xml:space="preserve">Disponível </w:t>
        </w:r>
        <w:r w:rsidRPr="00A922AB">
          <w:rPr>
            <w:color w:val="0563C1"/>
            <w:u w:val="single"/>
            <w:lang w:val="pt-PT"/>
          </w:rPr>
          <w:t>o</w:t>
        </w:r>
        <w:r w:rsidRPr="00A922AB">
          <w:rPr>
            <w:color w:val="0563C1"/>
            <w:u w:val="single"/>
            <w:lang w:val="pt-PT"/>
          </w:rPr>
          <w:t>nline</w:t>
        </w:r>
      </w:hyperlink>
    </w:p>
    <w:p w14:paraId="74D87535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 xml:space="preserve">Direção-Geral da Saúde / Programa Nacional para a Promoção da Alimentação Saudável. (2016). Padrão Alimentar Mediterrânico: Promotor de Saúde. </w:t>
      </w:r>
      <w:hyperlink r:id="rId16">
        <w:r w:rsidRPr="00A922AB">
          <w:rPr>
            <w:color w:val="0563C1"/>
            <w:u w:val="single"/>
            <w:lang w:val="pt-PT"/>
          </w:rPr>
          <w:t>Disponível online</w:t>
        </w:r>
      </w:hyperlink>
    </w:p>
    <w:p w14:paraId="2F155FCD" w14:textId="77777777" w:rsidR="00587D94" w:rsidRDefault="00000000">
      <w:r w:rsidRPr="00A922AB">
        <w:rPr>
          <w:lang w:val="pt-PT"/>
        </w:rPr>
        <w:t>UNESCO Portugal. (</w:t>
      </w:r>
      <w:proofErr w:type="spellStart"/>
      <w:r w:rsidRPr="00A922AB">
        <w:rPr>
          <w:lang w:val="pt-PT"/>
        </w:rPr>
        <w:t>s.d</w:t>
      </w:r>
      <w:proofErr w:type="spellEnd"/>
      <w:r w:rsidRPr="00A922AB">
        <w:rPr>
          <w:lang w:val="pt-PT"/>
        </w:rPr>
        <w:t xml:space="preserve">.). Dieta Mediterrânica – Património Cultural Imaterial em Portugal. </w:t>
      </w:r>
      <w:hyperlink r:id="rId17">
        <w:proofErr w:type="spellStart"/>
        <w:r>
          <w:rPr>
            <w:color w:val="0563C1"/>
            <w:u w:val="single"/>
          </w:rPr>
          <w:t>Disponível</w:t>
        </w:r>
        <w:proofErr w:type="spellEnd"/>
        <w:r>
          <w:rPr>
            <w:color w:val="0563C1"/>
            <w:u w:val="single"/>
          </w:rPr>
          <w:t xml:space="preserve"> online</w:t>
        </w:r>
      </w:hyperlink>
    </w:p>
    <w:p w14:paraId="62090460" w14:textId="77777777" w:rsidR="00587D94" w:rsidRDefault="00000000">
      <w:r>
        <w:t xml:space="preserve">FAO. (2012). Sustainable diets and biodiversity. </w:t>
      </w:r>
      <w:hyperlink r:id="rId18">
        <w:r>
          <w:rPr>
            <w:color w:val="0563C1"/>
            <w:u w:val="single"/>
          </w:rPr>
          <w:t>Disponível online</w:t>
        </w:r>
      </w:hyperlink>
    </w:p>
    <w:p w14:paraId="0EF9CCF7" w14:textId="77777777" w:rsidR="00587D94" w:rsidRPr="00A922AB" w:rsidRDefault="00000000">
      <w:pPr>
        <w:rPr>
          <w:lang w:val="pt-PT"/>
        </w:rPr>
      </w:pPr>
      <w:r>
        <w:t xml:space="preserve">Dernini, S., &amp; Berry, E. M. (2015). Mediterranean Diet: From a healthy diet to a sustainable dietary pattern. </w:t>
      </w:r>
      <w:proofErr w:type="spellStart"/>
      <w:r w:rsidRPr="00A922AB">
        <w:rPr>
          <w:lang w:val="pt-PT"/>
        </w:rPr>
        <w:t>Frontiers</w:t>
      </w:r>
      <w:proofErr w:type="spellEnd"/>
      <w:r w:rsidRPr="00A922AB">
        <w:rPr>
          <w:lang w:val="pt-PT"/>
        </w:rPr>
        <w:t xml:space="preserve"> in </w:t>
      </w:r>
      <w:proofErr w:type="spellStart"/>
      <w:r w:rsidRPr="00A922AB">
        <w:rPr>
          <w:lang w:val="pt-PT"/>
        </w:rPr>
        <w:t>Nutrition</w:t>
      </w:r>
      <w:proofErr w:type="spellEnd"/>
      <w:r w:rsidRPr="00A922AB">
        <w:rPr>
          <w:lang w:val="pt-PT"/>
        </w:rPr>
        <w:t xml:space="preserve">, 2, 15. </w:t>
      </w:r>
      <w:hyperlink r:id="rId19">
        <w:r w:rsidRPr="00A922AB">
          <w:rPr>
            <w:color w:val="0563C1"/>
            <w:u w:val="single"/>
            <w:lang w:val="pt-PT"/>
          </w:rPr>
          <w:t>Disponível online</w:t>
        </w:r>
      </w:hyperlink>
    </w:p>
    <w:p w14:paraId="2038DD66" w14:textId="77777777" w:rsidR="00587D94" w:rsidRPr="00A922AB" w:rsidRDefault="00000000">
      <w:pPr>
        <w:rPr>
          <w:lang w:val="pt-PT"/>
        </w:rPr>
      </w:pPr>
      <w:r w:rsidRPr="00A922AB">
        <w:rPr>
          <w:lang w:val="pt-PT"/>
        </w:rPr>
        <w:t>ABAAE. (</w:t>
      </w:r>
      <w:proofErr w:type="spellStart"/>
      <w:r w:rsidRPr="00A922AB">
        <w:rPr>
          <w:lang w:val="pt-PT"/>
        </w:rPr>
        <w:t>s.d</w:t>
      </w:r>
      <w:proofErr w:type="spellEnd"/>
      <w:r w:rsidRPr="00A922AB">
        <w:rPr>
          <w:lang w:val="pt-PT"/>
        </w:rPr>
        <w:t xml:space="preserve">.). Alimentação saudável e sustentável – Informação útil. </w:t>
      </w:r>
      <w:hyperlink r:id="rId20">
        <w:r w:rsidRPr="00A922AB">
          <w:rPr>
            <w:color w:val="0563C1"/>
            <w:u w:val="single"/>
            <w:lang w:val="pt-PT"/>
          </w:rPr>
          <w:t>Disponível online</w:t>
        </w:r>
      </w:hyperlink>
    </w:p>
    <w:p w14:paraId="40925856" w14:textId="77777777" w:rsidR="00587D94" w:rsidRPr="00A922AB" w:rsidRDefault="00000000">
      <w:pPr>
        <w:rPr>
          <w:lang w:val="pt-PT"/>
        </w:rPr>
      </w:pPr>
      <w:proofErr w:type="spellStart"/>
      <w:r w:rsidRPr="00A922AB">
        <w:rPr>
          <w:lang w:val="pt-PT"/>
        </w:rPr>
        <w:t>Fundación</w:t>
      </w:r>
      <w:proofErr w:type="spellEnd"/>
      <w:r w:rsidRPr="00A922AB">
        <w:rPr>
          <w:lang w:val="pt-PT"/>
        </w:rPr>
        <w:t xml:space="preserve"> Dieta </w:t>
      </w:r>
      <w:proofErr w:type="spellStart"/>
      <w:r w:rsidRPr="00A922AB">
        <w:rPr>
          <w:lang w:val="pt-PT"/>
        </w:rPr>
        <w:t>Mediterránea</w:t>
      </w:r>
      <w:proofErr w:type="spellEnd"/>
      <w:r w:rsidRPr="00A922AB">
        <w:rPr>
          <w:lang w:val="pt-PT"/>
        </w:rPr>
        <w:t>. (</w:t>
      </w:r>
      <w:proofErr w:type="spellStart"/>
      <w:r w:rsidRPr="00A922AB">
        <w:rPr>
          <w:lang w:val="pt-PT"/>
        </w:rPr>
        <w:t>s.d</w:t>
      </w:r>
      <w:proofErr w:type="spellEnd"/>
      <w:r w:rsidRPr="00A922AB">
        <w:rPr>
          <w:lang w:val="pt-PT"/>
        </w:rPr>
        <w:t xml:space="preserve">.). La </w:t>
      </w:r>
      <w:proofErr w:type="spellStart"/>
      <w:r w:rsidRPr="00A922AB">
        <w:rPr>
          <w:lang w:val="pt-PT"/>
        </w:rPr>
        <w:t>pirámide</w:t>
      </w:r>
      <w:proofErr w:type="spellEnd"/>
      <w:r w:rsidRPr="00A922AB">
        <w:rPr>
          <w:lang w:val="pt-PT"/>
        </w:rPr>
        <w:t xml:space="preserve">. </w:t>
      </w:r>
      <w:hyperlink r:id="rId21">
        <w:r w:rsidRPr="00A922AB">
          <w:rPr>
            <w:color w:val="0563C1"/>
            <w:u w:val="single"/>
            <w:lang w:val="pt-PT"/>
          </w:rPr>
          <w:t>Disponível online</w:t>
        </w:r>
      </w:hyperlink>
    </w:p>
    <w:p w14:paraId="4953C39E" w14:textId="6B4E9F77" w:rsidR="00587D94" w:rsidRPr="00A922AB" w:rsidRDefault="00587D94">
      <w:pPr>
        <w:rPr>
          <w:lang w:val="pt-PT"/>
        </w:rPr>
      </w:pPr>
    </w:p>
    <w:sectPr w:rsidR="00587D94" w:rsidRPr="00A922AB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780152">
    <w:abstractNumId w:val="8"/>
  </w:num>
  <w:num w:numId="2" w16cid:durableId="2092580949">
    <w:abstractNumId w:val="6"/>
  </w:num>
  <w:num w:numId="3" w16cid:durableId="673533449">
    <w:abstractNumId w:val="5"/>
  </w:num>
  <w:num w:numId="4" w16cid:durableId="1018971967">
    <w:abstractNumId w:val="4"/>
  </w:num>
  <w:num w:numId="5" w16cid:durableId="1684437380">
    <w:abstractNumId w:val="7"/>
  </w:num>
  <w:num w:numId="6" w16cid:durableId="1873881268">
    <w:abstractNumId w:val="3"/>
  </w:num>
  <w:num w:numId="7" w16cid:durableId="1497453047">
    <w:abstractNumId w:val="2"/>
  </w:num>
  <w:num w:numId="8" w16cid:durableId="1752389016">
    <w:abstractNumId w:val="1"/>
  </w:num>
  <w:num w:numId="9" w16cid:durableId="76036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7D94"/>
    <w:rsid w:val="00794D55"/>
    <w:rsid w:val="00A922AB"/>
    <w:rsid w:val="00AA1D8D"/>
    <w:rsid w:val="00B47730"/>
    <w:rsid w:val="00CB0664"/>
    <w:rsid w:val="00CE1369"/>
    <w:rsid w:val="00DA74B7"/>
    <w:rsid w:val="00EB57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BF458"/>
  <w14:defaultImageDpi w14:val="300"/>
  <w15:docId w15:val="{0C9599DC-D2B6-E349-B052-960CE0CF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823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3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n.org.pt/v0D0O0F/dieta-mediterranica" TargetMode="External"/><Relationship Id="rId13" Type="http://schemas.openxmlformats.org/officeDocument/2006/relationships/hyperlink" Target="https://dietamediterranea.com/fundacion/descarga-la-piramide/" TargetMode="External"/><Relationship Id="rId18" Type="http://schemas.openxmlformats.org/officeDocument/2006/relationships/hyperlink" Target="https://www.fao.org/4/i3004e/i3004e0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etamediterranea.com/fundacion/descarga-la-piramide/" TargetMode="External"/><Relationship Id="rId7" Type="http://schemas.openxmlformats.org/officeDocument/2006/relationships/hyperlink" Target="https://alimentacaosaudavel.dgs.pt/wp-content/uploads/2020/01/Padr%C3%A3o-Alimentar-Mediterr%C3%A2nico-Promotor-de-Sa%C3%BAde-1.pdf" TargetMode="External"/><Relationship Id="rId12" Type="http://schemas.openxmlformats.org/officeDocument/2006/relationships/hyperlink" Target="https://alimentacaosaudavelesustentavel.abaae.pt/informacao-util/alimentacao-saudavel/" TargetMode="External"/><Relationship Id="rId17" Type="http://schemas.openxmlformats.org/officeDocument/2006/relationships/hyperlink" Target="https://unescoportugal.mne.gov.pt/pt/temas/proteger-o-nosso-patrimonio-e-promover-a-criatividade/patrimonio-cultural-imaterial-em-portugal/dieta-mediterran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limentacaosaudavel.dgs.pt/wp-content/uploads/2020/01/Padr%C3%A3o-Alimentar-Mediterr%C3%A2nico-Promotor-de-Sa%C3%BAde-1.pdf" TargetMode="External"/><Relationship Id="rId20" Type="http://schemas.openxmlformats.org/officeDocument/2006/relationships/hyperlink" Target="https://alimentacaosaudavelesustentavel.abaae.pt/informacao-util/alimentacao-saudave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limentacaosaudavel.dgs.pt/dieta-mediterranica/" TargetMode="External"/><Relationship Id="rId11" Type="http://schemas.openxmlformats.org/officeDocument/2006/relationships/hyperlink" Target="https://www.frontiersin.org/journals/nutrition/articles/10.3389/fnut.2015.00015/fu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imentacaosaudavel.dgs.pt/dieta-mediterranic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o.org/4/i3004e/i3004e04.pdf" TargetMode="External"/><Relationship Id="rId19" Type="http://schemas.openxmlformats.org/officeDocument/2006/relationships/hyperlink" Target="https://www.frontiersin.org/journals/nutrition/articles/10.3389/fnut.2015.00015/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escoportugal.mne.gov.pt/pt/temas/proteger-o-nosso-patrimonio-e-promover-a-criatividade/patrimonio-cultural-imaterial-em-portugal/dieta-mediterranica" TargetMode="External"/><Relationship Id="rId14" Type="http://schemas.openxmlformats.org/officeDocument/2006/relationships/hyperlink" Target="https://www.apn.org.pt/v0D0O0F/dieta-mediterrani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1921</Words>
  <Characters>10378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João Santos (1200766)</cp:lastModifiedBy>
  <cp:revision>2</cp:revision>
  <dcterms:created xsi:type="dcterms:W3CDTF">2013-12-23T23:15:00Z</dcterms:created>
  <dcterms:modified xsi:type="dcterms:W3CDTF">2026-05-26T22:34:00Z</dcterms:modified>
  <cp:category/>
</cp:coreProperties>
</file>