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C11" w:rsidRDefault="00467C11" w:rsidP="00467C11">
      <w:pPr>
        <w:spacing w:line="360" w:lineRule="auto"/>
        <w:jc w:val="center"/>
        <w:rPr>
          <w:b/>
          <w:bCs/>
          <w:sz w:val="28"/>
          <w:szCs w:val="28"/>
        </w:rPr>
      </w:pPr>
      <w:r w:rsidRPr="00467C11">
        <w:rPr>
          <w:b/>
          <w:bCs/>
          <w:sz w:val="28"/>
          <w:szCs w:val="28"/>
        </w:rPr>
        <w:t>Inquéritos realizados</w:t>
      </w:r>
      <w:r>
        <w:rPr>
          <w:b/>
          <w:bCs/>
          <w:sz w:val="28"/>
          <w:szCs w:val="28"/>
        </w:rPr>
        <w:t xml:space="preserve"> – Painel dos Alimentos</w:t>
      </w:r>
    </w:p>
    <w:p w:rsidR="00467C11" w:rsidRDefault="00467C11" w:rsidP="00467C1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</w:t>
      </w:r>
      <w:proofErr w:type="spellStart"/>
      <w:r>
        <w:rPr>
          <w:b/>
          <w:bCs/>
          <w:sz w:val="28"/>
          <w:szCs w:val="28"/>
        </w:rPr>
        <w:t>Eco-Escolas</w:t>
      </w:r>
      <w:proofErr w:type="spellEnd"/>
    </w:p>
    <w:p w:rsidR="00467C11" w:rsidRDefault="00467C11" w:rsidP="00467C11">
      <w:pPr>
        <w:spacing w:line="360" w:lineRule="auto"/>
        <w:jc w:val="center"/>
        <w:rPr>
          <w:b/>
          <w:bCs/>
          <w:sz w:val="28"/>
          <w:szCs w:val="28"/>
        </w:rPr>
      </w:pPr>
    </w:p>
    <w:p w:rsidR="00467C11" w:rsidRDefault="00467C11" w:rsidP="00467C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prof. de Matemática do 6º2, da Escola Frei Manuel de Santa Inês, mobilizou Aprendizagens Essenciais de 5º e 6º ano sobre Organização e Tratamento de Dados – sobre inquéritos, tabelas de frequência e gráficos de barras</w:t>
      </w:r>
      <w:r w:rsidR="00167BB0">
        <w:rPr>
          <w:sz w:val="28"/>
          <w:szCs w:val="28"/>
        </w:rPr>
        <w:t xml:space="preserve"> - a fim de responder ao pedido lançado pela Coordenadora do </w:t>
      </w:r>
      <w:proofErr w:type="spellStart"/>
      <w:r w:rsidR="00167BB0">
        <w:rPr>
          <w:sz w:val="28"/>
          <w:szCs w:val="28"/>
        </w:rPr>
        <w:t>Eco-Escolas</w:t>
      </w:r>
      <w:proofErr w:type="spellEnd"/>
      <w:r w:rsidR="00167BB0">
        <w:rPr>
          <w:sz w:val="28"/>
          <w:szCs w:val="28"/>
        </w:rPr>
        <w:t>, enquadrado no Regulamento do Desafio “Painel dos Alimentos”.</w:t>
      </w:r>
    </w:p>
    <w:p w:rsidR="00467C11" w:rsidRPr="00467C11" w:rsidRDefault="00467C11" w:rsidP="00467C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Registou-se a resposta que os alunos da turma deram às seguintes perguntas:</w:t>
      </w:r>
    </w:p>
    <w:p w:rsidR="00467C11" w:rsidRDefault="00467C11" w:rsidP="00467C11">
      <w:pPr>
        <w:spacing w:line="360" w:lineRule="auto"/>
        <w:jc w:val="both"/>
        <w:rPr>
          <w:b/>
          <w:bCs/>
          <w:sz w:val="28"/>
          <w:szCs w:val="28"/>
        </w:rPr>
      </w:pPr>
    </w:p>
    <w:p w:rsidR="00467C11" w:rsidRDefault="00467C11" w:rsidP="00467C1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 os 5 alimentos que, em média, mais ingeres:</w:t>
      </w:r>
    </w:p>
    <w:p w:rsidR="00467C11" w:rsidRDefault="00467C11" w:rsidP="00467C11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 escola</w:t>
      </w:r>
    </w:p>
    <w:p w:rsidR="00467C11" w:rsidRPr="00467C11" w:rsidRDefault="00467C11" w:rsidP="00467C11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em casa </w:t>
      </w:r>
      <w:r>
        <w:rPr>
          <w:sz w:val="28"/>
          <w:szCs w:val="28"/>
        </w:rPr>
        <w:t>(com consulta ao Encarregado de Educação).</w:t>
      </w:r>
    </w:p>
    <w:p w:rsidR="00467C11" w:rsidRDefault="00467C11" w:rsidP="00467C11">
      <w:pPr>
        <w:spacing w:line="360" w:lineRule="auto"/>
        <w:jc w:val="both"/>
        <w:rPr>
          <w:sz w:val="28"/>
          <w:szCs w:val="28"/>
          <w:u w:val="single"/>
        </w:rPr>
      </w:pPr>
    </w:p>
    <w:p w:rsidR="00467C11" w:rsidRDefault="00467C11" w:rsidP="00467C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Organizaram-se os dados e transpuseram-se para gráficos de barras. Nesta atividade, a docente optou por não usar recursos digitais, de modo que os gráficos </w:t>
      </w:r>
      <w:r w:rsidR="00167BB0">
        <w:rPr>
          <w:sz w:val="28"/>
          <w:szCs w:val="28"/>
        </w:rPr>
        <w:t xml:space="preserve">de barras </w:t>
      </w:r>
      <w:r>
        <w:rPr>
          <w:sz w:val="28"/>
          <w:szCs w:val="28"/>
        </w:rPr>
        <w:t xml:space="preserve">foram construídos </w:t>
      </w:r>
      <w:r w:rsidR="00167BB0">
        <w:rPr>
          <w:sz w:val="28"/>
          <w:szCs w:val="28"/>
        </w:rPr>
        <w:t xml:space="preserve">pelos alunos. Embora o aspeto visual não seja tão apelativo, usou-se este Desafio </w:t>
      </w:r>
      <w:proofErr w:type="spellStart"/>
      <w:r w:rsidR="00167BB0">
        <w:rPr>
          <w:sz w:val="28"/>
          <w:szCs w:val="28"/>
        </w:rPr>
        <w:t>Eco-Escolas</w:t>
      </w:r>
      <w:proofErr w:type="spellEnd"/>
      <w:r w:rsidR="00167BB0">
        <w:rPr>
          <w:sz w:val="28"/>
          <w:szCs w:val="28"/>
        </w:rPr>
        <w:t xml:space="preserve"> para reforçar aprendizagens de Matemática.</w:t>
      </w:r>
    </w:p>
    <w:p w:rsidR="00FF4E92" w:rsidRPr="00467C11" w:rsidRDefault="00FF4E92" w:rsidP="00467C1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00040" cy="6237605"/>
            <wp:effectExtent l="0" t="0" r="0" b="0"/>
            <wp:docPr id="2027557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57294" name="Imagem 20275572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3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C11" w:rsidRDefault="00467C11" w:rsidP="00467C11">
      <w:pPr>
        <w:spacing w:line="360" w:lineRule="auto"/>
        <w:jc w:val="center"/>
        <w:rPr>
          <w:b/>
          <w:bCs/>
          <w:sz w:val="28"/>
          <w:szCs w:val="28"/>
        </w:rPr>
      </w:pPr>
    </w:p>
    <w:p w:rsidR="00467C11" w:rsidRPr="00467C11" w:rsidRDefault="00467C11" w:rsidP="00467C11">
      <w:pPr>
        <w:spacing w:line="360" w:lineRule="auto"/>
        <w:jc w:val="both"/>
        <w:rPr>
          <w:b/>
          <w:bCs/>
          <w:sz w:val="28"/>
          <w:szCs w:val="28"/>
        </w:rPr>
      </w:pPr>
    </w:p>
    <w:sectPr w:rsidR="00467C11" w:rsidRPr="0046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8718F"/>
    <w:multiLevelType w:val="hybridMultilevel"/>
    <w:tmpl w:val="99223AFC"/>
    <w:lvl w:ilvl="0" w:tplc="CA04AE3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8657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11"/>
    <w:rsid w:val="00167BB0"/>
    <w:rsid w:val="00467C11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8746B"/>
  <w15:chartTrackingRefBased/>
  <w15:docId w15:val="{BE0D185E-84FA-CE4C-B03A-A5D8C772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7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marinabecas@sapo.pt</dc:creator>
  <cp:keywords/>
  <dc:description/>
  <cp:lastModifiedBy>marinabecas@sapo.pt</cp:lastModifiedBy>
  <cp:revision>2</cp:revision>
  <dcterms:created xsi:type="dcterms:W3CDTF">2026-04-23T14:31:00Z</dcterms:created>
  <dcterms:modified xsi:type="dcterms:W3CDTF">2026-04-23T14:50:00Z</dcterms:modified>
</cp:coreProperties>
</file>